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9C" w:rsidRDefault="00BE3D9C" w:rsidP="001C0427">
      <w:pPr>
        <w:widowControl/>
        <w:pBdr>
          <w:top w:val="nil"/>
          <w:left w:val="nil"/>
          <w:bottom w:val="nil"/>
          <w:right w:val="nil"/>
          <w:between w:val="nil"/>
        </w:pBdr>
        <w:jc w:val="both"/>
        <w:rPr>
          <w:b/>
        </w:rPr>
      </w:pPr>
    </w:p>
    <w:p w:rsidR="001C0427" w:rsidRPr="004C671D" w:rsidRDefault="001C0427" w:rsidP="004C671D">
      <w:pPr>
        <w:widowControl/>
        <w:pBdr>
          <w:top w:val="nil"/>
          <w:left w:val="nil"/>
          <w:bottom w:val="nil"/>
          <w:right w:val="nil"/>
          <w:between w:val="nil"/>
        </w:pBdr>
        <w:jc w:val="right"/>
        <w:rPr>
          <w:rFonts w:ascii="Candara" w:hAnsi="Candara"/>
        </w:rPr>
      </w:pPr>
      <w:r w:rsidRPr="004C671D">
        <w:rPr>
          <w:rFonts w:ascii="Candara" w:hAnsi="Candara"/>
        </w:rPr>
        <w:t xml:space="preserve">La Plata, </w:t>
      </w:r>
      <w:r w:rsidR="00152183">
        <w:rPr>
          <w:rFonts w:ascii="Candara" w:hAnsi="Candara"/>
        </w:rPr>
        <w:t xml:space="preserve">28 de octubre </w:t>
      </w:r>
      <w:r w:rsidRPr="004C671D">
        <w:rPr>
          <w:rFonts w:ascii="Candara" w:hAnsi="Candara"/>
        </w:rPr>
        <w:t>de 2019</w:t>
      </w:r>
    </w:p>
    <w:p w:rsidR="001C0427" w:rsidRPr="004C671D" w:rsidRDefault="001C0427" w:rsidP="00EA5197">
      <w:pPr>
        <w:widowControl/>
        <w:pBdr>
          <w:top w:val="nil"/>
          <w:left w:val="nil"/>
          <w:bottom w:val="nil"/>
          <w:right w:val="nil"/>
          <w:between w:val="nil"/>
        </w:pBdr>
        <w:jc w:val="both"/>
        <w:rPr>
          <w:rFonts w:ascii="Candara" w:hAnsi="Candara"/>
        </w:rPr>
      </w:pPr>
    </w:p>
    <w:p w:rsidR="001C0427" w:rsidRPr="004C671D" w:rsidRDefault="001C0427" w:rsidP="00EA5197">
      <w:pPr>
        <w:widowControl/>
        <w:pBdr>
          <w:top w:val="nil"/>
          <w:left w:val="nil"/>
          <w:bottom w:val="nil"/>
          <w:right w:val="nil"/>
          <w:between w:val="nil"/>
        </w:pBdr>
        <w:jc w:val="both"/>
        <w:rPr>
          <w:rFonts w:ascii="Candara" w:hAnsi="Candara"/>
        </w:rPr>
      </w:pPr>
      <w:r w:rsidRPr="004C671D">
        <w:rPr>
          <w:rFonts w:ascii="Candara" w:hAnsi="Candara"/>
        </w:rPr>
        <w:t>A la</w:t>
      </w:r>
    </w:p>
    <w:p w:rsidR="001C0427" w:rsidRPr="004C671D" w:rsidRDefault="001C0427" w:rsidP="00EA5197">
      <w:pPr>
        <w:widowControl/>
        <w:pBdr>
          <w:top w:val="nil"/>
          <w:left w:val="nil"/>
          <w:bottom w:val="nil"/>
          <w:right w:val="nil"/>
          <w:between w:val="nil"/>
        </w:pBdr>
        <w:jc w:val="both"/>
        <w:rPr>
          <w:rFonts w:ascii="Candara" w:hAnsi="Candara"/>
        </w:rPr>
      </w:pPr>
      <w:r w:rsidRPr="004C671D">
        <w:rPr>
          <w:rFonts w:ascii="Candara" w:hAnsi="Candara"/>
        </w:rPr>
        <w:t xml:space="preserve">Decana de la </w:t>
      </w:r>
      <w:proofErr w:type="spellStart"/>
      <w:r w:rsidRPr="004C671D">
        <w:rPr>
          <w:rFonts w:ascii="Candara" w:hAnsi="Candara"/>
        </w:rPr>
        <w:t>FaHCE</w:t>
      </w:r>
      <w:proofErr w:type="spellEnd"/>
    </w:p>
    <w:p w:rsidR="001C0427" w:rsidRPr="004C671D" w:rsidRDefault="001C0427" w:rsidP="00EA5197">
      <w:pPr>
        <w:widowControl/>
        <w:pBdr>
          <w:top w:val="nil"/>
          <w:left w:val="nil"/>
          <w:bottom w:val="nil"/>
          <w:right w:val="nil"/>
          <w:between w:val="nil"/>
        </w:pBdr>
        <w:jc w:val="both"/>
        <w:rPr>
          <w:rFonts w:ascii="Candara" w:hAnsi="Candara"/>
        </w:rPr>
      </w:pPr>
      <w:r w:rsidRPr="004C671D">
        <w:rPr>
          <w:rFonts w:ascii="Candara" w:hAnsi="Candara"/>
        </w:rPr>
        <w:t>Prof. Ana Julia Ramírez</w:t>
      </w:r>
    </w:p>
    <w:p w:rsidR="001C0427" w:rsidRPr="004C671D" w:rsidRDefault="001C0427" w:rsidP="00EA5197">
      <w:pPr>
        <w:widowControl/>
        <w:pBdr>
          <w:top w:val="nil"/>
          <w:left w:val="nil"/>
          <w:bottom w:val="nil"/>
          <w:right w:val="nil"/>
          <w:between w:val="nil"/>
        </w:pBdr>
        <w:jc w:val="both"/>
        <w:rPr>
          <w:rFonts w:ascii="Candara" w:hAnsi="Candara"/>
          <w:u w:val="single"/>
        </w:rPr>
      </w:pPr>
      <w:r w:rsidRPr="004C671D">
        <w:rPr>
          <w:rFonts w:ascii="Candara" w:hAnsi="Candara"/>
          <w:u w:val="single"/>
        </w:rPr>
        <w:t>S                   /                 D</w:t>
      </w:r>
    </w:p>
    <w:p w:rsidR="004C671D" w:rsidRPr="004C671D" w:rsidRDefault="001C0427" w:rsidP="00EA5197">
      <w:pPr>
        <w:widowControl/>
        <w:pBdr>
          <w:top w:val="nil"/>
          <w:left w:val="nil"/>
          <w:bottom w:val="nil"/>
          <w:right w:val="nil"/>
          <w:between w:val="nil"/>
        </w:pBdr>
        <w:jc w:val="both"/>
        <w:rPr>
          <w:rFonts w:ascii="Candara" w:hAnsi="Candara"/>
        </w:rPr>
      </w:pPr>
      <w:r w:rsidRPr="004C671D">
        <w:rPr>
          <w:rFonts w:ascii="Candara" w:hAnsi="Candara"/>
        </w:rPr>
        <w:t>De nuestra mayor consideración</w:t>
      </w:r>
    </w:p>
    <w:p w:rsidR="004C671D" w:rsidRDefault="004C671D" w:rsidP="004C671D">
      <w:pPr>
        <w:widowControl/>
        <w:pBdr>
          <w:top w:val="nil"/>
          <w:left w:val="nil"/>
          <w:bottom w:val="nil"/>
          <w:right w:val="nil"/>
          <w:between w:val="nil"/>
        </w:pBdr>
        <w:jc w:val="both"/>
        <w:rPr>
          <w:rFonts w:ascii="Candara" w:hAnsi="Candara"/>
        </w:rPr>
      </w:pPr>
      <w:r w:rsidRPr="004C671D">
        <w:rPr>
          <w:rFonts w:ascii="Candara" w:hAnsi="Candara"/>
          <w:b/>
        </w:rPr>
        <w:t xml:space="preserve">      </w:t>
      </w:r>
      <w:r w:rsidRPr="004C671D">
        <w:rPr>
          <w:rFonts w:ascii="Candara" w:hAnsi="Candara"/>
          <w:b/>
        </w:rPr>
        <w:tab/>
      </w:r>
      <w:r w:rsidRPr="004C671D">
        <w:rPr>
          <w:rFonts w:ascii="Candara" w:hAnsi="Candara"/>
          <w:b/>
        </w:rPr>
        <w:tab/>
      </w:r>
      <w:r w:rsidRPr="004C671D">
        <w:rPr>
          <w:rFonts w:ascii="Candara" w:hAnsi="Candara"/>
          <w:b/>
        </w:rPr>
        <w:tab/>
      </w:r>
      <w:r w:rsidRPr="004C671D">
        <w:rPr>
          <w:rFonts w:ascii="Candara" w:hAnsi="Candara"/>
          <w:b/>
        </w:rPr>
        <w:tab/>
      </w:r>
      <w:r w:rsidR="009B4558">
        <w:rPr>
          <w:rFonts w:ascii="Candara" w:hAnsi="Candara"/>
        </w:rPr>
        <w:t>Me dirijo</w:t>
      </w:r>
      <w:r w:rsidR="001C0427" w:rsidRPr="004C671D">
        <w:rPr>
          <w:rFonts w:ascii="Candara" w:hAnsi="Candara"/>
        </w:rPr>
        <w:t xml:space="preserve"> a </w:t>
      </w:r>
      <w:r w:rsidRPr="004C671D">
        <w:rPr>
          <w:rFonts w:ascii="Candara" w:hAnsi="Candara"/>
        </w:rPr>
        <w:t>usted a los efectos de solicitar por su intermedio al Honorable Consejo Directivo proponga ante el Honorable Consejo Superior</w:t>
      </w:r>
      <w:r>
        <w:rPr>
          <w:rFonts w:ascii="Candara" w:hAnsi="Candara"/>
        </w:rPr>
        <w:t xml:space="preserve"> de nuestra Universidad,</w:t>
      </w:r>
      <w:r w:rsidRPr="004C671D">
        <w:rPr>
          <w:rFonts w:ascii="Candara" w:hAnsi="Candara"/>
        </w:rPr>
        <w:t xml:space="preserve"> el otorgamiento de la distinción del Título de Doctora Honoris Causa a</w:t>
      </w:r>
      <w:r>
        <w:rPr>
          <w:rFonts w:ascii="Candara" w:hAnsi="Candara"/>
        </w:rPr>
        <w:t xml:space="preserve"> la Dra.</w:t>
      </w:r>
      <w:r w:rsidRPr="004C671D">
        <w:rPr>
          <w:rFonts w:ascii="Candara" w:hAnsi="Candara"/>
        </w:rPr>
        <w:t xml:space="preserve"> </w:t>
      </w:r>
      <w:r>
        <w:rPr>
          <w:rFonts w:ascii="Candara" w:hAnsi="Candara"/>
        </w:rPr>
        <w:t xml:space="preserve">Dora Barrancos. </w:t>
      </w:r>
    </w:p>
    <w:p w:rsidR="004C671D" w:rsidRDefault="004C671D" w:rsidP="004C671D">
      <w:pPr>
        <w:ind w:firstLine="708"/>
        <w:jc w:val="both"/>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sidRPr="004C671D">
        <w:rPr>
          <w:rFonts w:ascii="Candara" w:hAnsi="Candara"/>
        </w:rPr>
        <w:t xml:space="preserve">Este pedido se basa en la relevancia de la trayectoria </w:t>
      </w:r>
      <w:r w:rsidR="009B4558">
        <w:rPr>
          <w:rFonts w:ascii="Candara" w:hAnsi="Candara"/>
        </w:rPr>
        <w:t xml:space="preserve">académica </w:t>
      </w:r>
      <w:r w:rsidRPr="004C671D">
        <w:rPr>
          <w:rFonts w:ascii="Candara" w:hAnsi="Candara"/>
        </w:rPr>
        <w:t xml:space="preserve">de la Dra. Barrancos </w:t>
      </w:r>
      <w:r w:rsidR="009B4558">
        <w:rPr>
          <w:rFonts w:ascii="Candara" w:hAnsi="Candara"/>
        </w:rPr>
        <w:t xml:space="preserve">y </w:t>
      </w:r>
      <w:r>
        <w:rPr>
          <w:rFonts w:ascii="Candara" w:hAnsi="Candara"/>
        </w:rPr>
        <w:t xml:space="preserve">su trabajo sostenido </w:t>
      </w:r>
      <w:r w:rsidRPr="004C671D">
        <w:rPr>
          <w:rFonts w:ascii="Candara" w:hAnsi="Candara"/>
        </w:rPr>
        <w:t>por la igualdad de género</w:t>
      </w:r>
      <w:r>
        <w:rPr>
          <w:rFonts w:ascii="Candara" w:hAnsi="Candara"/>
        </w:rPr>
        <w:t>, realizando u</w:t>
      </w:r>
      <w:bookmarkStart w:id="0" w:name="_GoBack"/>
      <w:bookmarkEnd w:id="0"/>
      <w:r>
        <w:rPr>
          <w:rFonts w:ascii="Candara" w:hAnsi="Candara"/>
        </w:rPr>
        <w:t xml:space="preserve">n </w:t>
      </w:r>
      <w:r w:rsidRPr="004C671D">
        <w:rPr>
          <w:rFonts w:ascii="Candara" w:hAnsi="Candara"/>
        </w:rPr>
        <w:t>constante aporte en la promoción de los derechos de las mujeres y las personas con identidades sexuales disidentes en distintos ámbitos de la sociedad y del sistema universitario</w:t>
      </w:r>
      <w:r>
        <w:rPr>
          <w:rFonts w:ascii="Candara" w:hAnsi="Candara"/>
        </w:rPr>
        <w:t>, tal como se fundamenta en el Docume</w:t>
      </w:r>
      <w:r w:rsidR="00F373CB">
        <w:rPr>
          <w:rFonts w:ascii="Candara" w:hAnsi="Candara"/>
        </w:rPr>
        <w:t xml:space="preserve">nto que se anexa a la presente, y que será presentado también a los Consejos Directivos que vienen desplegando acciones de formación e investigación específica en la temática, y a la </w:t>
      </w:r>
      <w:proofErr w:type="spellStart"/>
      <w:r w:rsidR="00F373CB">
        <w:rPr>
          <w:rFonts w:ascii="Candara" w:hAnsi="Candara"/>
        </w:rPr>
        <w:t>Prosecretaría</w:t>
      </w:r>
      <w:proofErr w:type="spellEnd"/>
      <w:r w:rsidR="00F373CB">
        <w:rPr>
          <w:rFonts w:ascii="Candara" w:hAnsi="Candara"/>
        </w:rPr>
        <w:t xml:space="preserve"> de Derechos Humanos de la UNLP para contar con su adhesión.</w:t>
      </w:r>
    </w:p>
    <w:p w:rsidR="004C671D" w:rsidRDefault="004C671D" w:rsidP="004C671D">
      <w:pPr>
        <w:jc w:val="both"/>
        <w:rPr>
          <w:rFonts w:ascii="Candara" w:hAnsi="Candara"/>
        </w:rPr>
      </w:pP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t>Sin otro particular y a la espera de una resolución favorable</w:t>
      </w:r>
      <w:r w:rsidR="000D6DC8">
        <w:rPr>
          <w:rFonts w:ascii="Candara" w:hAnsi="Candara"/>
        </w:rPr>
        <w:t>,</w:t>
      </w:r>
      <w:r>
        <w:rPr>
          <w:rFonts w:ascii="Candara" w:hAnsi="Candara"/>
        </w:rPr>
        <w:t xml:space="preserve"> la saluda atentamente.</w:t>
      </w:r>
    </w:p>
    <w:p w:rsidR="00F373CB" w:rsidRDefault="00F373CB" w:rsidP="004C671D">
      <w:pPr>
        <w:jc w:val="both"/>
        <w:rPr>
          <w:rFonts w:ascii="Candara" w:hAnsi="Candara"/>
        </w:rPr>
      </w:pPr>
    </w:p>
    <w:p w:rsidR="00F373CB" w:rsidRDefault="00F373CB" w:rsidP="004C671D">
      <w:pPr>
        <w:jc w:val="both"/>
        <w:rPr>
          <w:rFonts w:ascii="Candara" w:hAnsi="Candara"/>
        </w:rPr>
      </w:pPr>
    </w:p>
    <w:p w:rsidR="00F373CB" w:rsidRDefault="00F373CB" w:rsidP="004C671D">
      <w:pPr>
        <w:jc w:val="both"/>
        <w:rPr>
          <w:rFonts w:ascii="Candara" w:hAnsi="Candara"/>
        </w:rPr>
      </w:pPr>
    </w:p>
    <w:p w:rsidR="004C671D" w:rsidRPr="003A2157" w:rsidRDefault="00734E21" w:rsidP="00734E21">
      <w:pPr>
        <w:widowControl/>
        <w:pBdr>
          <w:top w:val="nil"/>
          <w:left w:val="nil"/>
          <w:bottom w:val="nil"/>
          <w:right w:val="nil"/>
          <w:between w:val="nil"/>
        </w:pBdr>
        <w:ind w:firstLine="708"/>
        <w:jc w:val="right"/>
        <w:rPr>
          <w:rFonts w:ascii="Candara" w:hAnsi="Candara"/>
          <w:i/>
        </w:rPr>
      </w:pPr>
      <w:r w:rsidRPr="003A2157">
        <w:rPr>
          <w:rFonts w:ascii="Candara" w:hAnsi="Candara"/>
          <w:i/>
        </w:rPr>
        <w:t xml:space="preserve">Adriana </w:t>
      </w:r>
      <w:proofErr w:type="spellStart"/>
      <w:r w:rsidRPr="003A2157">
        <w:rPr>
          <w:rFonts w:ascii="Candara" w:hAnsi="Candara"/>
          <w:i/>
        </w:rPr>
        <w:t>Valobra</w:t>
      </w:r>
      <w:proofErr w:type="spellEnd"/>
    </w:p>
    <w:p w:rsidR="00734E21" w:rsidRPr="003A2157" w:rsidRDefault="00734E21" w:rsidP="00734E21">
      <w:pPr>
        <w:widowControl/>
        <w:pBdr>
          <w:top w:val="nil"/>
          <w:left w:val="nil"/>
          <w:bottom w:val="nil"/>
          <w:right w:val="nil"/>
          <w:between w:val="nil"/>
        </w:pBdr>
        <w:ind w:firstLine="708"/>
        <w:jc w:val="right"/>
        <w:rPr>
          <w:rFonts w:ascii="Candara" w:hAnsi="Candara"/>
          <w:i/>
        </w:rPr>
      </w:pPr>
      <w:r w:rsidRPr="003A2157">
        <w:rPr>
          <w:rFonts w:ascii="Candara" w:hAnsi="Candara"/>
          <w:i/>
        </w:rPr>
        <w:t xml:space="preserve">Directora del Centro Interdisciplinario de Investigaciones en Género </w:t>
      </w:r>
      <w:proofErr w:type="spellStart"/>
      <w:r w:rsidRPr="003A2157">
        <w:rPr>
          <w:rFonts w:ascii="Candara" w:hAnsi="Candara"/>
          <w:i/>
        </w:rPr>
        <w:t>FaHCE</w:t>
      </w:r>
      <w:proofErr w:type="spellEnd"/>
      <w:r w:rsidRPr="003A2157">
        <w:rPr>
          <w:rFonts w:ascii="Candara" w:hAnsi="Candara"/>
          <w:i/>
        </w:rPr>
        <w:t>-UNLP-CONICET</w:t>
      </w:r>
    </w:p>
    <w:p w:rsidR="00734E21" w:rsidRPr="003A2157" w:rsidRDefault="00734E21" w:rsidP="00734E21">
      <w:pPr>
        <w:widowControl/>
        <w:pBdr>
          <w:top w:val="nil"/>
          <w:left w:val="nil"/>
          <w:bottom w:val="nil"/>
          <w:right w:val="nil"/>
          <w:between w:val="nil"/>
        </w:pBdr>
        <w:ind w:firstLine="708"/>
        <w:jc w:val="right"/>
        <w:rPr>
          <w:rFonts w:ascii="Candara" w:hAnsi="Candara"/>
        </w:rPr>
      </w:pPr>
      <w:r w:rsidRPr="003A2157">
        <w:rPr>
          <w:rFonts w:ascii="Candara" w:hAnsi="Candara"/>
          <w:i/>
        </w:rPr>
        <w:t>Investigadora Independiente de CONICET</w:t>
      </w:r>
    </w:p>
    <w:p w:rsidR="004C671D" w:rsidRPr="004C671D" w:rsidRDefault="004C671D" w:rsidP="00734E21">
      <w:pPr>
        <w:widowControl/>
        <w:pBdr>
          <w:top w:val="nil"/>
          <w:left w:val="nil"/>
          <w:bottom w:val="nil"/>
          <w:right w:val="nil"/>
          <w:between w:val="nil"/>
        </w:pBdr>
        <w:jc w:val="right"/>
        <w:rPr>
          <w:rFonts w:ascii="Candara" w:hAnsi="Candara"/>
        </w:rPr>
      </w:pPr>
      <w:r>
        <w:rPr>
          <w:rFonts w:ascii="Candara" w:hAnsi="Candara"/>
        </w:rPr>
        <w:tab/>
      </w:r>
      <w:r>
        <w:rPr>
          <w:rFonts w:ascii="Candara" w:hAnsi="Candara"/>
        </w:rPr>
        <w:tab/>
      </w:r>
      <w:r>
        <w:rPr>
          <w:rFonts w:ascii="Candara" w:hAnsi="Candara"/>
        </w:rPr>
        <w:tab/>
      </w:r>
    </w:p>
    <w:p w:rsidR="001C0427" w:rsidRPr="004C671D" w:rsidRDefault="001C0427" w:rsidP="00EA5197">
      <w:pPr>
        <w:widowControl/>
        <w:pBdr>
          <w:top w:val="nil"/>
          <w:left w:val="nil"/>
          <w:bottom w:val="nil"/>
          <w:right w:val="nil"/>
          <w:between w:val="nil"/>
        </w:pBdr>
        <w:jc w:val="both"/>
        <w:rPr>
          <w:rFonts w:ascii="Candara" w:hAnsi="Candara"/>
        </w:rPr>
      </w:pPr>
    </w:p>
    <w:p w:rsidR="00F373CB" w:rsidRDefault="00F373CB" w:rsidP="00EA5197">
      <w:pPr>
        <w:widowControl/>
        <w:pBdr>
          <w:top w:val="nil"/>
          <w:left w:val="nil"/>
          <w:bottom w:val="nil"/>
          <w:right w:val="nil"/>
          <w:between w:val="nil"/>
        </w:pBdr>
        <w:jc w:val="both"/>
        <w:rPr>
          <w:rFonts w:ascii="Candara" w:hAnsi="Candara"/>
        </w:rPr>
      </w:pPr>
    </w:p>
    <w:p w:rsidR="00BE3D9C" w:rsidRPr="00F373CB" w:rsidRDefault="00F373CB" w:rsidP="000C5B6D">
      <w:pPr>
        <w:widowControl/>
        <w:pBdr>
          <w:top w:val="nil"/>
          <w:left w:val="nil"/>
          <w:bottom w:val="nil"/>
          <w:right w:val="nil"/>
          <w:between w:val="nil"/>
        </w:pBdr>
        <w:jc w:val="center"/>
        <w:rPr>
          <w:rFonts w:ascii="Candara" w:hAnsi="Candara"/>
          <w:b/>
        </w:rPr>
      </w:pPr>
      <w:r>
        <w:rPr>
          <w:rFonts w:ascii="Candara" w:hAnsi="Candara"/>
          <w:b/>
        </w:rPr>
        <w:lastRenderedPageBreak/>
        <w:t>S</w:t>
      </w:r>
      <w:r w:rsidR="00EC077F" w:rsidRPr="00F373CB">
        <w:rPr>
          <w:rFonts w:ascii="Candara" w:hAnsi="Candara"/>
          <w:b/>
        </w:rPr>
        <w:t>olicitud</w:t>
      </w:r>
      <w:r w:rsidR="00EA5197" w:rsidRPr="00F373CB">
        <w:rPr>
          <w:rFonts w:ascii="Candara" w:hAnsi="Candara"/>
          <w:b/>
        </w:rPr>
        <w:t xml:space="preserve"> de distinguir con el </w:t>
      </w:r>
      <w:r>
        <w:rPr>
          <w:rFonts w:ascii="Candara" w:hAnsi="Candara"/>
          <w:b/>
        </w:rPr>
        <w:t>Título de Doctora Honoris Causa a Dora Barrancos</w:t>
      </w:r>
    </w:p>
    <w:p w:rsidR="00F373CB" w:rsidRDefault="00F373CB" w:rsidP="00F373CB">
      <w:pPr>
        <w:widowControl/>
        <w:pBdr>
          <w:top w:val="nil"/>
          <w:left w:val="nil"/>
          <w:bottom w:val="nil"/>
          <w:right w:val="nil"/>
          <w:between w:val="nil"/>
        </w:pBdr>
        <w:jc w:val="both"/>
        <w:rPr>
          <w:rFonts w:ascii="Candara" w:hAnsi="Candara"/>
          <w:b/>
        </w:rPr>
      </w:pPr>
    </w:p>
    <w:p w:rsidR="00EC077F" w:rsidRDefault="00F373CB" w:rsidP="00F373CB">
      <w:pPr>
        <w:widowControl/>
        <w:pBdr>
          <w:top w:val="nil"/>
          <w:left w:val="nil"/>
          <w:bottom w:val="nil"/>
          <w:right w:val="nil"/>
          <w:between w:val="nil"/>
        </w:pBdr>
        <w:jc w:val="both"/>
        <w:rPr>
          <w:rFonts w:ascii="Candara" w:hAnsi="Candara"/>
          <w:b/>
        </w:rPr>
      </w:pPr>
      <w:r w:rsidRPr="00F373CB">
        <w:rPr>
          <w:rFonts w:ascii="Candara" w:hAnsi="Candara"/>
          <w:b/>
        </w:rPr>
        <w:t>Fundamentación</w:t>
      </w:r>
    </w:p>
    <w:p w:rsidR="000D6DC8" w:rsidRDefault="00F373CB" w:rsidP="00F373CB">
      <w:pPr>
        <w:widowControl/>
        <w:pBdr>
          <w:top w:val="nil"/>
          <w:left w:val="nil"/>
          <w:bottom w:val="nil"/>
          <w:right w:val="nil"/>
          <w:between w:val="nil"/>
        </w:pBdr>
        <w:ind w:firstLine="680"/>
        <w:jc w:val="both"/>
        <w:rPr>
          <w:rFonts w:ascii="Candara" w:hAnsi="Candara"/>
        </w:rPr>
      </w:pPr>
      <w:r>
        <w:rPr>
          <w:rFonts w:ascii="Candara" w:hAnsi="Candara"/>
        </w:rPr>
        <w:t xml:space="preserve">La </w:t>
      </w:r>
      <w:r w:rsidR="00BE3D9C" w:rsidRPr="004C671D">
        <w:rPr>
          <w:rFonts w:ascii="Candara" w:hAnsi="Candara"/>
        </w:rPr>
        <w:t>infancia</w:t>
      </w:r>
      <w:r>
        <w:rPr>
          <w:rFonts w:ascii="Candara" w:hAnsi="Candara"/>
        </w:rPr>
        <w:t xml:space="preserve"> de Dora Barrancos</w:t>
      </w:r>
      <w:r w:rsidR="00BE3D9C" w:rsidRPr="004C671D">
        <w:rPr>
          <w:rFonts w:ascii="Candara" w:hAnsi="Candara"/>
        </w:rPr>
        <w:t xml:space="preserve"> transcurrió en Jacinto </w:t>
      </w:r>
      <w:proofErr w:type="spellStart"/>
      <w:r w:rsidR="00BE3D9C" w:rsidRPr="004C671D">
        <w:rPr>
          <w:rFonts w:ascii="Candara" w:hAnsi="Candara"/>
        </w:rPr>
        <w:t>Aráuz</w:t>
      </w:r>
      <w:proofErr w:type="spellEnd"/>
      <w:r w:rsidR="00BE3D9C" w:rsidRPr="004C671D">
        <w:rPr>
          <w:rFonts w:ascii="Candara" w:hAnsi="Candara"/>
        </w:rPr>
        <w:t>, en la provincia de La Pampa, en el seno de una familia constituida por un maestro socialista y una madre de religión valdense.</w:t>
      </w:r>
      <w:r w:rsidR="00BE3D9C" w:rsidRPr="004C671D">
        <w:rPr>
          <w:rFonts w:ascii="Candara" w:hAnsi="Candara"/>
          <w:highlight w:val="white"/>
        </w:rPr>
        <w:t xml:space="preserve"> </w:t>
      </w:r>
      <w:r w:rsidR="00A32565" w:rsidRPr="004C671D">
        <w:rPr>
          <w:rFonts w:ascii="Candara" w:hAnsi="Candara"/>
        </w:rPr>
        <w:t xml:space="preserve">Tras haberse recibido de maestra y ya viviendo en la ciudad de Buenos Aires, </w:t>
      </w:r>
      <w:r w:rsidR="00BE3D9C" w:rsidRPr="004C671D">
        <w:rPr>
          <w:rFonts w:ascii="Candara" w:hAnsi="Candara"/>
        </w:rPr>
        <w:t>ingres</w:t>
      </w:r>
      <w:r w:rsidR="00A32565" w:rsidRPr="004C671D">
        <w:rPr>
          <w:rFonts w:ascii="Candara" w:hAnsi="Candara"/>
        </w:rPr>
        <w:t>ó</w:t>
      </w:r>
      <w:r w:rsidR="00BE3D9C" w:rsidRPr="004C671D">
        <w:rPr>
          <w:rFonts w:ascii="Candara" w:hAnsi="Candara"/>
        </w:rPr>
        <w:t xml:space="preserve"> a la universidad a inicios de los </w:t>
      </w:r>
      <w:r>
        <w:rPr>
          <w:rFonts w:ascii="Candara" w:hAnsi="Candara"/>
        </w:rPr>
        <w:t xml:space="preserve">años </w:t>
      </w:r>
      <w:r w:rsidR="00BE3D9C" w:rsidRPr="004C671D">
        <w:rPr>
          <w:rFonts w:ascii="Candara" w:hAnsi="Candara"/>
        </w:rPr>
        <w:t>6</w:t>
      </w:r>
      <w:r w:rsidR="000D6DC8">
        <w:rPr>
          <w:rFonts w:ascii="Candara" w:hAnsi="Candara"/>
        </w:rPr>
        <w:t>0</w:t>
      </w:r>
      <w:r w:rsidR="00A32565" w:rsidRPr="004C671D">
        <w:rPr>
          <w:rFonts w:ascii="Candara" w:hAnsi="Candara"/>
        </w:rPr>
        <w:t xml:space="preserve"> don</w:t>
      </w:r>
      <w:r w:rsidR="00EA5197" w:rsidRPr="004C671D">
        <w:rPr>
          <w:rFonts w:ascii="Candara" w:hAnsi="Candara"/>
        </w:rPr>
        <w:t>d</w:t>
      </w:r>
      <w:r w:rsidR="00A32565" w:rsidRPr="004C671D">
        <w:rPr>
          <w:rFonts w:ascii="Candara" w:hAnsi="Candara"/>
        </w:rPr>
        <w:t>e</w:t>
      </w:r>
      <w:r w:rsidR="00BE3D9C" w:rsidRPr="004C671D">
        <w:rPr>
          <w:rFonts w:ascii="Candara" w:hAnsi="Candara"/>
        </w:rPr>
        <w:t>, luego de una breve incursión por la Facultad de Derecho</w:t>
      </w:r>
      <w:r>
        <w:rPr>
          <w:rFonts w:ascii="Candara" w:hAnsi="Candara"/>
        </w:rPr>
        <w:t>,</w:t>
      </w:r>
      <w:r w:rsidRPr="00F373CB">
        <w:rPr>
          <w:rFonts w:ascii="Candara" w:hAnsi="Candara"/>
        </w:rPr>
        <w:t xml:space="preserve"> </w:t>
      </w:r>
      <w:r w:rsidRPr="004C671D">
        <w:rPr>
          <w:rFonts w:ascii="Candara" w:hAnsi="Candara"/>
        </w:rPr>
        <w:t>cursó Sociología</w:t>
      </w:r>
      <w:r w:rsidR="00BE3D9C" w:rsidRPr="004C671D">
        <w:rPr>
          <w:rFonts w:ascii="Candara" w:hAnsi="Candara"/>
        </w:rPr>
        <w:t>. En ese momento, era maestra de escuela y militaba en el Socialismo de Vanguardia</w:t>
      </w:r>
      <w:r w:rsidR="000D6DC8">
        <w:rPr>
          <w:rFonts w:ascii="Candara" w:hAnsi="Candara"/>
        </w:rPr>
        <w:t xml:space="preserve">. Fue </w:t>
      </w:r>
      <w:r>
        <w:rPr>
          <w:rFonts w:ascii="Candara" w:hAnsi="Candara"/>
        </w:rPr>
        <w:t xml:space="preserve">una de las </w:t>
      </w:r>
      <w:r w:rsidR="00BE3D9C" w:rsidRPr="004C671D">
        <w:rPr>
          <w:rFonts w:ascii="Candara" w:hAnsi="Candara"/>
        </w:rPr>
        <w:t>primeras graduadas</w:t>
      </w:r>
      <w:r w:rsidR="000D6DC8">
        <w:rPr>
          <w:rFonts w:ascii="Candara" w:hAnsi="Candara"/>
        </w:rPr>
        <w:t xml:space="preserve"> de Sociología,</w:t>
      </w:r>
      <w:r w:rsidR="00BE3D9C" w:rsidRPr="004C671D">
        <w:rPr>
          <w:rFonts w:ascii="Candara" w:hAnsi="Candara"/>
        </w:rPr>
        <w:t xml:space="preserve"> junto con figuras como </w:t>
      </w:r>
      <w:r w:rsidR="000D6DC8">
        <w:rPr>
          <w:rFonts w:ascii="Candara" w:hAnsi="Candara"/>
        </w:rPr>
        <w:t xml:space="preserve">Catalina </w:t>
      </w:r>
      <w:proofErr w:type="spellStart"/>
      <w:r w:rsidR="000D6DC8">
        <w:rPr>
          <w:rFonts w:ascii="Candara" w:hAnsi="Candara"/>
        </w:rPr>
        <w:t>Wainerman</w:t>
      </w:r>
      <w:proofErr w:type="spellEnd"/>
      <w:r w:rsidR="000D6DC8">
        <w:rPr>
          <w:rFonts w:ascii="Candara" w:hAnsi="Candara"/>
        </w:rPr>
        <w:t xml:space="preserve"> o Ruth </w:t>
      </w:r>
      <w:proofErr w:type="spellStart"/>
      <w:r w:rsidR="000D6DC8">
        <w:rPr>
          <w:rFonts w:ascii="Candara" w:hAnsi="Candara"/>
        </w:rPr>
        <w:t>Sautú</w:t>
      </w:r>
      <w:proofErr w:type="spellEnd"/>
      <w:r w:rsidR="000D6DC8">
        <w:rPr>
          <w:rFonts w:ascii="Candara" w:hAnsi="Candara"/>
        </w:rPr>
        <w:t xml:space="preserve">, y recibió diploma de honor </w:t>
      </w:r>
      <w:r w:rsidR="000D6DC8" w:rsidRPr="00DF5BC5">
        <w:rPr>
          <w:rFonts w:ascii="Candara" w:hAnsi="Candara"/>
        </w:rPr>
        <w:t xml:space="preserve">por la Universidad Nacional de Buenos Aires. </w:t>
      </w:r>
    </w:p>
    <w:p w:rsidR="004E363C" w:rsidRDefault="00BE3D9C" w:rsidP="00932E1B">
      <w:pPr>
        <w:widowControl/>
        <w:pBdr>
          <w:top w:val="nil"/>
          <w:left w:val="nil"/>
          <w:bottom w:val="nil"/>
          <w:right w:val="nil"/>
          <w:between w:val="nil"/>
        </w:pBdr>
        <w:ind w:firstLine="680"/>
        <w:jc w:val="both"/>
        <w:rPr>
          <w:rFonts w:ascii="Candara" w:hAnsi="Candara"/>
        </w:rPr>
      </w:pPr>
      <w:r w:rsidRPr="004C671D">
        <w:rPr>
          <w:rFonts w:ascii="Candara" w:hAnsi="Candara"/>
        </w:rPr>
        <w:t xml:space="preserve">Los primeros años de </w:t>
      </w:r>
      <w:r w:rsidR="00F373CB">
        <w:rPr>
          <w:rFonts w:ascii="Candara" w:hAnsi="Candara"/>
        </w:rPr>
        <w:t xml:space="preserve">su </w:t>
      </w:r>
      <w:r w:rsidRPr="004C671D">
        <w:rPr>
          <w:rFonts w:ascii="Candara" w:hAnsi="Candara"/>
        </w:rPr>
        <w:t>vida profesional, luego de graduarse en 1968, fueron en el Ministerio de Agricultura en la Dirección de Educación Agrícola.</w:t>
      </w:r>
      <w:r w:rsidR="000D6DC8">
        <w:rPr>
          <w:rFonts w:ascii="Candara" w:hAnsi="Candara"/>
        </w:rPr>
        <w:t xml:space="preserve"> </w:t>
      </w:r>
      <w:r w:rsidRPr="004C671D">
        <w:rPr>
          <w:rFonts w:ascii="Candara" w:hAnsi="Candara"/>
        </w:rPr>
        <w:t xml:space="preserve">Fue en esos años que, junto a colegas como Pedro </w:t>
      </w:r>
      <w:proofErr w:type="spellStart"/>
      <w:r w:rsidRPr="004C671D">
        <w:rPr>
          <w:rFonts w:ascii="Candara" w:hAnsi="Candara"/>
        </w:rPr>
        <w:t>Krotsch</w:t>
      </w:r>
      <w:proofErr w:type="spellEnd"/>
      <w:r w:rsidRPr="004C671D">
        <w:rPr>
          <w:rFonts w:ascii="Candara" w:hAnsi="Candara"/>
        </w:rPr>
        <w:t xml:space="preserve">, </w:t>
      </w:r>
      <w:r w:rsidR="00F373CB">
        <w:rPr>
          <w:rFonts w:ascii="Candara" w:hAnsi="Candara"/>
        </w:rPr>
        <w:t xml:space="preserve">Barrancos </w:t>
      </w:r>
      <w:r w:rsidRPr="004C671D">
        <w:rPr>
          <w:rFonts w:ascii="Candara" w:hAnsi="Candara"/>
        </w:rPr>
        <w:t xml:space="preserve">se acercó al peronismo de la mano de Rodolfo </w:t>
      </w:r>
      <w:proofErr w:type="spellStart"/>
      <w:r w:rsidRPr="004C671D">
        <w:rPr>
          <w:rFonts w:ascii="Candara" w:hAnsi="Candara"/>
        </w:rPr>
        <w:t>Puiggrós</w:t>
      </w:r>
      <w:proofErr w:type="spellEnd"/>
      <w:r w:rsidRPr="004C671D">
        <w:rPr>
          <w:rFonts w:ascii="Candara" w:hAnsi="Candara"/>
        </w:rPr>
        <w:t xml:space="preserve">, integrándolo plenamente en los años 70. Durante la dictadura, esa militancia la llevó al exilio con un aditamento penoso, pues, habida ausencia de patria potestad para las mujeres en Argentina, debió exilarse con su segunda (y actual) pareja y su hija más pequeña, dejando a sus dos hijas mayores que solo meses después pudieron reunirse con ella, conseguida finalmente la autorización. Una vez más, los afanes de los días la colocaron en el trabajo enérgico en el área de salud en Belo Horizonte, Brasil, </w:t>
      </w:r>
      <w:r w:rsidR="00D04DF6" w:rsidRPr="004C671D">
        <w:rPr>
          <w:rFonts w:ascii="Candara" w:hAnsi="Candara"/>
        </w:rPr>
        <w:t>donde</w:t>
      </w:r>
      <w:r w:rsidRPr="004C671D">
        <w:rPr>
          <w:rFonts w:ascii="Candara" w:hAnsi="Candara"/>
        </w:rPr>
        <w:t xml:space="preserve"> ocupó un lugar de responsabilidad y fue la primera en hacerlo en su condición de extranjera y sin ser médica.</w:t>
      </w:r>
      <w:r w:rsidR="00A32565" w:rsidRPr="004C671D">
        <w:rPr>
          <w:rFonts w:ascii="Candara" w:hAnsi="Candara"/>
        </w:rPr>
        <w:t xml:space="preserve"> </w:t>
      </w:r>
    </w:p>
    <w:p w:rsidR="004E363C" w:rsidRPr="00DF5BC5" w:rsidRDefault="000D6DC8" w:rsidP="004E363C">
      <w:pPr>
        <w:ind w:firstLine="680"/>
        <w:jc w:val="both"/>
        <w:rPr>
          <w:rFonts w:ascii="Candara" w:hAnsi="Candara"/>
        </w:rPr>
      </w:pPr>
      <w:r>
        <w:rPr>
          <w:rFonts w:ascii="Candara" w:hAnsi="Candara"/>
        </w:rPr>
        <w:t xml:space="preserve">Realizó </w:t>
      </w:r>
      <w:r w:rsidR="00D415C8" w:rsidRPr="004C671D">
        <w:rPr>
          <w:rFonts w:ascii="Candara" w:hAnsi="Candara"/>
        </w:rPr>
        <w:t>sus posgrados en Brasil abordando temáticas por completo originales</w:t>
      </w:r>
      <w:r w:rsidR="00A32565" w:rsidRPr="004C671D">
        <w:rPr>
          <w:rFonts w:ascii="Candara" w:hAnsi="Candara"/>
        </w:rPr>
        <w:t xml:space="preserve"> y la socióloga comenzó a convivir con la historiadora</w:t>
      </w:r>
      <w:r w:rsidR="00191E98">
        <w:rPr>
          <w:rFonts w:ascii="Candara" w:hAnsi="Candara"/>
        </w:rPr>
        <w:t>,</w:t>
      </w:r>
      <w:r w:rsidR="00D04DF6" w:rsidRPr="004C671D">
        <w:rPr>
          <w:rFonts w:ascii="Candara" w:hAnsi="Candara"/>
        </w:rPr>
        <w:t xml:space="preserve"> graduándose como </w:t>
      </w:r>
      <w:proofErr w:type="spellStart"/>
      <w:r w:rsidR="00D04DF6" w:rsidRPr="004C671D">
        <w:rPr>
          <w:rFonts w:ascii="Candara" w:hAnsi="Candara"/>
        </w:rPr>
        <w:t>Mestre</w:t>
      </w:r>
      <w:proofErr w:type="spellEnd"/>
      <w:r w:rsidR="00D04DF6" w:rsidRPr="004C671D">
        <w:rPr>
          <w:rFonts w:ascii="Candara" w:hAnsi="Candara"/>
        </w:rPr>
        <w:t xml:space="preserve"> </w:t>
      </w:r>
      <w:proofErr w:type="spellStart"/>
      <w:r w:rsidR="00D04DF6" w:rsidRPr="004C671D">
        <w:rPr>
          <w:rFonts w:ascii="Candara" w:hAnsi="Candara"/>
        </w:rPr>
        <w:t>em</w:t>
      </w:r>
      <w:proofErr w:type="spellEnd"/>
      <w:r w:rsidR="00D04DF6" w:rsidRPr="004C671D">
        <w:rPr>
          <w:rFonts w:ascii="Candara" w:hAnsi="Candara"/>
        </w:rPr>
        <w:t xml:space="preserve"> </w:t>
      </w:r>
      <w:proofErr w:type="spellStart"/>
      <w:r w:rsidR="00D04DF6" w:rsidRPr="004C671D">
        <w:rPr>
          <w:rFonts w:ascii="Candara" w:hAnsi="Candara"/>
        </w:rPr>
        <w:t>Educaçao</w:t>
      </w:r>
      <w:proofErr w:type="spellEnd"/>
      <w:r w:rsidR="00D04DF6" w:rsidRPr="004C671D">
        <w:rPr>
          <w:rFonts w:ascii="Candara" w:hAnsi="Candara"/>
        </w:rPr>
        <w:t xml:space="preserve"> (por la </w:t>
      </w:r>
      <w:proofErr w:type="spellStart"/>
      <w:r w:rsidR="00D04DF6" w:rsidRPr="004C671D">
        <w:rPr>
          <w:rFonts w:ascii="Candara" w:hAnsi="Candara"/>
        </w:rPr>
        <w:t>Faculdade</w:t>
      </w:r>
      <w:proofErr w:type="spellEnd"/>
      <w:r w:rsidR="00D04DF6" w:rsidRPr="004C671D">
        <w:rPr>
          <w:rFonts w:ascii="Candara" w:hAnsi="Candara"/>
        </w:rPr>
        <w:t xml:space="preserve"> de </w:t>
      </w:r>
      <w:proofErr w:type="spellStart"/>
      <w:r w:rsidR="00D04DF6" w:rsidRPr="004C671D">
        <w:rPr>
          <w:rFonts w:ascii="Candara" w:hAnsi="Candara"/>
        </w:rPr>
        <w:t>Educaçao</w:t>
      </w:r>
      <w:proofErr w:type="spellEnd"/>
      <w:r w:rsidR="00D04DF6" w:rsidRPr="004C671D">
        <w:rPr>
          <w:rFonts w:ascii="Candara" w:hAnsi="Candara"/>
        </w:rPr>
        <w:t xml:space="preserve"> </w:t>
      </w:r>
      <w:proofErr w:type="spellStart"/>
      <w:r w:rsidR="00D04DF6" w:rsidRPr="004C671D">
        <w:rPr>
          <w:rFonts w:ascii="Candara" w:hAnsi="Candara"/>
        </w:rPr>
        <w:t>Universidade</w:t>
      </w:r>
      <w:proofErr w:type="spellEnd"/>
      <w:r w:rsidR="00D04DF6" w:rsidRPr="004C671D">
        <w:rPr>
          <w:rFonts w:ascii="Candara" w:hAnsi="Candara"/>
        </w:rPr>
        <w:t xml:space="preserve"> Federal de Minas Gerais - Belo Horizonte – Brasil, 1985) y Doctora en Historia (por el Instituto de </w:t>
      </w:r>
      <w:proofErr w:type="spellStart"/>
      <w:r w:rsidR="00D04DF6" w:rsidRPr="004C671D">
        <w:rPr>
          <w:rFonts w:ascii="Candara" w:hAnsi="Candara"/>
        </w:rPr>
        <w:t>Filosofia</w:t>
      </w:r>
      <w:proofErr w:type="spellEnd"/>
      <w:r w:rsidR="00D04DF6" w:rsidRPr="004C671D">
        <w:rPr>
          <w:rFonts w:ascii="Candara" w:hAnsi="Candara"/>
        </w:rPr>
        <w:t xml:space="preserve"> e Ciencias Humanas de la </w:t>
      </w:r>
      <w:proofErr w:type="spellStart"/>
      <w:r w:rsidR="00D04DF6" w:rsidRPr="004C671D">
        <w:rPr>
          <w:rFonts w:ascii="Candara" w:hAnsi="Candara"/>
        </w:rPr>
        <w:t>Faculdade</w:t>
      </w:r>
      <w:proofErr w:type="spellEnd"/>
      <w:r w:rsidR="00D04DF6" w:rsidRPr="004C671D">
        <w:rPr>
          <w:rFonts w:ascii="Candara" w:hAnsi="Candara"/>
        </w:rPr>
        <w:t xml:space="preserve"> Estadual de </w:t>
      </w:r>
      <w:proofErr w:type="spellStart"/>
      <w:r w:rsidR="00D04DF6" w:rsidRPr="004C671D">
        <w:rPr>
          <w:rFonts w:ascii="Candara" w:hAnsi="Candara"/>
        </w:rPr>
        <w:t>Campinas</w:t>
      </w:r>
      <w:proofErr w:type="spellEnd"/>
      <w:r w:rsidR="00D04DF6" w:rsidRPr="004C671D">
        <w:rPr>
          <w:rFonts w:ascii="Candara" w:hAnsi="Candara"/>
        </w:rPr>
        <w:t xml:space="preserve"> (UNICAMP) – Brasil, 1993). </w:t>
      </w:r>
      <w:r w:rsidR="00BE3D9C" w:rsidRPr="004C671D">
        <w:rPr>
          <w:rFonts w:ascii="Candara" w:hAnsi="Candara"/>
        </w:rPr>
        <w:t xml:space="preserve">El regreso del exilio en 1984 fue un parteaguas y </w:t>
      </w:r>
      <w:r w:rsidR="00BE3D9C" w:rsidRPr="00DF5BC5">
        <w:rPr>
          <w:rFonts w:ascii="Candara" w:hAnsi="Candara"/>
        </w:rPr>
        <w:t xml:space="preserve">su producción académica se encaminó en el CEIL, institución de acogida y, luego, como </w:t>
      </w:r>
      <w:r w:rsidR="004E363C" w:rsidRPr="00DF5BC5">
        <w:rPr>
          <w:rFonts w:ascii="Candara" w:hAnsi="Candara"/>
        </w:rPr>
        <w:t xml:space="preserve">Investigadora Principal del Consejo Nacional de Investigaciones Científicas y Técnicas (CONICET) y Directora </w:t>
      </w:r>
      <w:r w:rsidR="004E363C" w:rsidRPr="00DF5BC5">
        <w:rPr>
          <w:rFonts w:ascii="Candara" w:hAnsi="Candara"/>
        </w:rPr>
        <w:lastRenderedPageBreak/>
        <w:t xml:space="preserve">del Consejo Nacional de Investigaciones Científicas y Técnicas (CONICET) en representación de las Ciencias Sociales y Humanas desde mayo de 2010. </w:t>
      </w:r>
    </w:p>
    <w:p w:rsidR="00D04DF6" w:rsidRPr="004C671D" w:rsidRDefault="00D415C8" w:rsidP="00A32565">
      <w:pPr>
        <w:widowControl/>
        <w:pBdr>
          <w:top w:val="nil"/>
          <w:left w:val="nil"/>
          <w:bottom w:val="nil"/>
          <w:right w:val="nil"/>
          <w:between w:val="nil"/>
        </w:pBdr>
        <w:ind w:firstLine="680"/>
        <w:jc w:val="both"/>
        <w:rPr>
          <w:rFonts w:ascii="Candara" w:hAnsi="Candara"/>
        </w:rPr>
      </w:pPr>
      <w:r w:rsidRPr="004C671D">
        <w:rPr>
          <w:rFonts w:ascii="Candara" w:hAnsi="Candara"/>
        </w:rPr>
        <w:t xml:space="preserve">Sus investigaciones tomaron tempranamente la política y la cultura como dimensiones sustantivas, concebidas en un sentido amplio de relaciones de poder incluidas las disputas partidarias y sindicales. En esas páginas, ya se percibe el sello propio de la obra de Barrancos: los sujetos sociales tienen un lugar privilegiado y sus análisis involucran una reflexión sobre la sensibilidad humana, encarnada, constitutiva de la persona individual no escindida de la formulación, necesariamente abstracta, del concepto. </w:t>
      </w:r>
      <w:r w:rsidR="000D6DC8" w:rsidRPr="00DF5BC5">
        <w:rPr>
          <w:rFonts w:ascii="Candara" w:hAnsi="Candara"/>
        </w:rPr>
        <w:t>Como historiadora, se ha dedicado a estudiar el feminismo en Argentina, los movimientos sociales a principios del Siglo XX, las revoluciones llevadas a cabo por las mujeres, los movimientos socialistas y anarquistas y el rol de la educación en la historia argentina</w:t>
      </w:r>
      <w:r w:rsidR="000D6DC8">
        <w:rPr>
          <w:rFonts w:ascii="Candara" w:hAnsi="Candara"/>
        </w:rPr>
        <w:t xml:space="preserve"> tanto como las indagaciones sobre las sexualidades y disidencias</w:t>
      </w:r>
      <w:r w:rsidR="000D6DC8" w:rsidRPr="00DF5BC5">
        <w:rPr>
          <w:rFonts w:ascii="Candara" w:hAnsi="Candara"/>
        </w:rPr>
        <w:t xml:space="preserve">. </w:t>
      </w:r>
      <w:r w:rsidR="000D6DC8">
        <w:rPr>
          <w:rFonts w:ascii="Candara" w:hAnsi="Candara"/>
        </w:rPr>
        <w:t>S</w:t>
      </w:r>
      <w:r w:rsidRPr="004C671D">
        <w:rPr>
          <w:rFonts w:ascii="Candara" w:hAnsi="Candara"/>
        </w:rPr>
        <w:t xml:space="preserve">us aportes </w:t>
      </w:r>
      <w:r w:rsidR="000D6DC8">
        <w:rPr>
          <w:rFonts w:ascii="Candara" w:hAnsi="Candara"/>
        </w:rPr>
        <w:t xml:space="preserve">en estas áreas </w:t>
      </w:r>
      <w:r w:rsidRPr="004C671D">
        <w:rPr>
          <w:rFonts w:ascii="Candara" w:hAnsi="Candara"/>
        </w:rPr>
        <w:t xml:space="preserve">ocupan un lugar central. </w:t>
      </w:r>
    </w:p>
    <w:p w:rsidR="00BE3D9C" w:rsidRPr="004C671D" w:rsidRDefault="00BE3D9C" w:rsidP="00D04DF6">
      <w:pPr>
        <w:widowControl/>
        <w:pBdr>
          <w:top w:val="nil"/>
          <w:left w:val="nil"/>
          <w:bottom w:val="nil"/>
          <w:right w:val="nil"/>
          <w:between w:val="nil"/>
        </w:pBdr>
        <w:ind w:firstLine="680"/>
        <w:jc w:val="both"/>
        <w:rPr>
          <w:rFonts w:ascii="Candara" w:hAnsi="Candara"/>
        </w:rPr>
      </w:pPr>
      <w:r w:rsidRPr="004C671D">
        <w:rPr>
          <w:rFonts w:ascii="Candara" w:hAnsi="Candara"/>
        </w:rPr>
        <w:t xml:space="preserve">Dora </w:t>
      </w:r>
      <w:r w:rsidR="00D415C8" w:rsidRPr="004C671D">
        <w:rPr>
          <w:rFonts w:ascii="Candara" w:hAnsi="Candara"/>
        </w:rPr>
        <w:t xml:space="preserve">Barrancos </w:t>
      </w:r>
      <w:r w:rsidRPr="004C671D">
        <w:rPr>
          <w:rFonts w:ascii="Candara" w:hAnsi="Candara"/>
        </w:rPr>
        <w:t>combinó la actividad académica con una acción política activa como legisladora en la ciudad de Buenos Aires entre 1997 y 2000. A poco de terminar esa incursión en la representación política formal, asum</w:t>
      </w:r>
      <w:r w:rsidR="00D415C8" w:rsidRPr="004C671D">
        <w:rPr>
          <w:rFonts w:ascii="Candara" w:hAnsi="Candara"/>
        </w:rPr>
        <w:t>ió</w:t>
      </w:r>
      <w:r w:rsidRPr="004C671D">
        <w:rPr>
          <w:rFonts w:ascii="Candara" w:hAnsi="Candara"/>
        </w:rPr>
        <w:t xml:space="preserve"> la dirección del Instituto Interdisciplinario de Estudios de Género (IIEGE) en el año 2000. Su gestión en la academia y en la ciencia y técnica se prolongó en diferentes instituciones nacionales a través de cátedras, seminarios y dirección de equipos de investigación y de postgrado como en la Universidad nacional de La Pampa y la Universidad Nacional de Quilmes; hasta ocupar el lugar de representación de las ciencias humanas y sociales en el directorio del Consejo Nacional de Investigaciones Científicas y Técnicas (CONICET). Su salida de CONICET, en mayo de 2019, fue en medio de los recortes financieros a la investigación científica y de las dilaciones del ejecutivo nacional para regularizar la situación de los mandatos representativos del organismo. Como ella misma lo señaló entonces, fue un gesto para que se entienda que el rey est</w:t>
      </w:r>
      <w:r w:rsidR="000D6DC8">
        <w:rPr>
          <w:rFonts w:ascii="Candara" w:hAnsi="Candara"/>
        </w:rPr>
        <w:t>aba</w:t>
      </w:r>
      <w:r w:rsidRPr="004C671D">
        <w:rPr>
          <w:rFonts w:ascii="Candara" w:hAnsi="Candara"/>
        </w:rPr>
        <w:t xml:space="preserve"> desnudo.</w:t>
      </w:r>
      <w:r w:rsidR="00D04DF6" w:rsidRPr="004C671D">
        <w:rPr>
          <w:rFonts w:ascii="Candara" w:hAnsi="Candara"/>
        </w:rPr>
        <w:t xml:space="preserve"> Paralelamente, evidenció su compromiso con los Derechos Humanos al incorporarse a la Comisión Provincial por la Memoria de la Provincia de Buenos Aires. </w:t>
      </w:r>
    </w:p>
    <w:p w:rsidR="00120A4C" w:rsidRDefault="00D04DF6" w:rsidP="00BE3D9C">
      <w:pPr>
        <w:ind w:firstLine="680"/>
        <w:jc w:val="both"/>
        <w:rPr>
          <w:rFonts w:ascii="Candara" w:hAnsi="Candara"/>
        </w:rPr>
      </w:pPr>
      <w:r w:rsidRPr="004C671D">
        <w:rPr>
          <w:rFonts w:ascii="Candara" w:hAnsi="Candara"/>
        </w:rPr>
        <w:t xml:space="preserve">Cuenta con una producción frondosa que incluye un centenar de conferencias internacionales y nacionales, </w:t>
      </w:r>
      <w:r w:rsidR="00120A4C" w:rsidRPr="004C671D">
        <w:rPr>
          <w:rFonts w:ascii="Candara" w:hAnsi="Candara"/>
        </w:rPr>
        <w:t xml:space="preserve">más de 60 artículos en revistas indexadas locales e internacionales, alrededor de 80 capítulos de libro, media docena de libros </w:t>
      </w:r>
      <w:r w:rsidR="00120A4C" w:rsidRPr="004C671D">
        <w:rPr>
          <w:rFonts w:ascii="Candara" w:hAnsi="Candara"/>
        </w:rPr>
        <w:lastRenderedPageBreak/>
        <w:t xml:space="preserve">de autoría propia y otro tanto en compilaciones. </w:t>
      </w:r>
    </w:p>
    <w:p w:rsidR="000D6DC8" w:rsidRPr="00191E98" w:rsidRDefault="000D6DC8" w:rsidP="000D6DC8">
      <w:pPr>
        <w:ind w:firstLine="708"/>
        <w:jc w:val="both"/>
        <w:rPr>
          <w:rFonts w:ascii="Candara" w:hAnsi="Candara"/>
        </w:rPr>
      </w:pPr>
      <w:r>
        <w:rPr>
          <w:rFonts w:ascii="Candara" w:hAnsi="Candara"/>
        </w:rPr>
        <w:t>Entre sus libros de autoría propia s</w:t>
      </w:r>
      <w:r w:rsidRPr="00191E98">
        <w:rPr>
          <w:rFonts w:ascii="Candara" w:hAnsi="Candara"/>
        </w:rPr>
        <w:t xml:space="preserve">e destacan: </w:t>
      </w:r>
    </w:p>
    <w:p w:rsidR="000D6DC8" w:rsidRPr="007B6100" w:rsidRDefault="000D6DC8" w:rsidP="000D6DC8">
      <w:pPr>
        <w:jc w:val="both"/>
        <w:rPr>
          <w:rFonts w:ascii="Candara" w:hAnsi="Candara"/>
          <w:i/>
        </w:rPr>
      </w:pPr>
      <w:r w:rsidRPr="007B6100">
        <w:rPr>
          <w:rFonts w:ascii="Candara" w:hAnsi="Candara"/>
          <w:i/>
        </w:rPr>
        <w:t>- Mujeres, entre la casa y la plaza, Colección Nudos de la Historia Argentina – Sudamericana – Buenos Aires, 2008</w:t>
      </w:r>
      <w:r w:rsidR="0030180B">
        <w:rPr>
          <w:rFonts w:ascii="Candara" w:hAnsi="Candara"/>
          <w:i/>
        </w:rPr>
        <w:t>.</w:t>
      </w:r>
    </w:p>
    <w:p w:rsidR="000D6DC8" w:rsidRPr="007B6100" w:rsidRDefault="000D6DC8" w:rsidP="000D6DC8">
      <w:pPr>
        <w:jc w:val="both"/>
        <w:rPr>
          <w:rFonts w:ascii="Candara" w:hAnsi="Candara"/>
          <w:i/>
        </w:rPr>
      </w:pPr>
      <w:r w:rsidRPr="007B6100">
        <w:rPr>
          <w:rFonts w:ascii="Candara" w:hAnsi="Candara"/>
          <w:i/>
        </w:rPr>
        <w:t>- Mujeres en la sociedad argentina. Una historia de cinco siglos – Sudamericana - Buenos Aires -2007</w:t>
      </w:r>
      <w:r w:rsidR="0030180B">
        <w:rPr>
          <w:rFonts w:ascii="Candara" w:hAnsi="Candara"/>
          <w:i/>
        </w:rPr>
        <w:t>.</w:t>
      </w:r>
    </w:p>
    <w:p w:rsidR="000D6DC8" w:rsidRPr="007B6100" w:rsidRDefault="000D6DC8" w:rsidP="000D6DC8">
      <w:pPr>
        <w:jc w:val="both"/>
        <w:rPr>
          <w:rFonts w:ascii="Candara" w:hAnsi="Candara"/>
          <w:i/>
        </w:rPr>
      </w:pPr>
      <w:r w:rsidRPr="007B6100">
        <w:rPr>
          <w:rFonts w:ascii="Candara" w:hAnsi="Candara"/>
          <w:i/>
        </w:rPr>
        <w:t>- Inclusión/Exclusión. Historia con Mujeres –Fondo de Cultura Económica –México/Buenos Aires, 2002.</w:t>
      </w:r>
    </w:p>
    <w:p w:rsidR="000D6DC8" w:rsidRPr="007B6100" w:rsidRDefault="000D6DC8" w:rsidP="000D6DC8">
      <w:pPr>
        <w:jc w:val="both"/>
        <w:rPr>
          <w:rFonts w:ascii="Candara" w:hAnsi="Candara"/>
          <w:i/>
        </w:rPr>
      </w:pPr>
      <w:r w:rsidRPr="007B6100">
        <w:rPr>
          <w:rFonts w:ascii="Candara" w:hAnsi="Candara"/>
          <w:i/>
        </w:rPr>
        <w:t>- La escena iluminada. Ciencias para trabajadores.1890- 193- Editorial PLUSULTRA, Buenos Aires, 1996</w:t>
      </w:r>
      <w:r w:rsidR="0030180B">
        <w:rPr>
          <w:rFonts w:ascii="Candara" w:hAnsi="Candara"/>
          <w:i/>
        </w:rPr>
        <w:t>.</w:t>
      </w:r>
    </w:p>
    <w:p w:rsidR="000D6DC8" w:rsidRPr="007B6100" w:rsidRDefault="000D6DC8" w:rsidP="000D6DC8">
      <w:pPr>
        <w:jc w:val="both"/>
        <w:rPr>
          <w:rFonts w:ascii="Candara" w:hAnsi="Candara"/>
          <w:i/>
        </w:rPr>
      </w:pPr>
      <w:r w:rsidRPr="007B6100">
        <w:rPr>
          <w:rFonts w:ascii="Candara" w:hAnsi="Candara"/>
          <w:i/>
        </w:rPr>
        <w:t>- Cultura, educación y trabajadores –1890-1930 – Centro Editor de América Latina – Buenos Aires, 1991</w:t>
      </w:r>
      <w:r w:rsidR="0030180B">
        <w:rPr>
          <w:rFonts w:ascii="Candara" w:hAnsi="Candara"/>
          <w:i/>
        </w:rPr>
        <w:t>.</w:t>
      </w:r>
    </w:p>
    <w:p w:rsidR="000D6DC8" w:rsidRPr="007B6100" w:rsidRDefault="000D6DC8" w:rsidP="000D6DC8">
      <w:pPr>
        <w:jc w:val="both"/>
        <w:rPr>
          <w:rFonts w:ascii="Candara" w:hAnsi="Candara"/>
          <w:i/>
        </w:rPr>
      </w:pPr>
      <w:r w:rsidRPr="007B6100">
        <w:rPr>
          <w:rFonts w:ascii="Candara" w:hAnsi="Candara"/>
          <w:i/>
        </w:rPr>
        <w:t>- Anarquismo, educación y costumbres en la Argentina de principios de siglo - Contrapunto, Buenos Aires, 1989</w:t>
      </w:r>
      <w:r w:rsidR="0030180B">
        <w:rPr>
          <w:rFonts w:ascii="Candara" w:hAnsi="Candara"/>
          <w:i/>
        </w:rPr>
        <w:t>.</w:t>
      </w:r>
    </w:p>
    <w:p w:rsidR="00120A4C" w:rsidRPr="004C671D" w:rsidRDefault="00120A4C" w:rsidP="00BE3D9C">
      <w:pPr>
        <w:ind w:firstLine="680"/>
        <w:jc w:val="both"/>
        <w:rPr>
          <w:rFonts w:ascii="Candara" w:hAnsi="Candara"/>
        </w:rPr>
      </w:pPr>
      <w:r w:rsidRPr="004C671D">
        <w:rPr>
          <w:rFonts w:ascii="Candara" w:hAnsi="Candara"/>
        </w:rPr>
        <w:t xml:space="preserve">Ha dirigido más de 30 tesis de posgrado en todo el país (entre otras, en la UNR, </w:t>
      </w:r>
      <w:proofErr w:type="spellStart"/>
      <w:r w:rsidRPr="004C671D">
        <w:rPr>
          <w:rFonts w:ascii="Candara" w:hAnsi="Candara"/>
        </w:rPr>
        <w:t>UNLa</w:t>
      </w:r>
      <w:proofErr w:type="spellEnd"/>
      <w:r w:rsidRPr="004C671D">
        <w:rPr>
          <w:rFonts w:ascii="Candara" w:hAnsi="Candara"/>
        </w:rPr>
        <w:t xml:space="preserve"> Pampa, UBA, UNQ, </w:t>
      </w:r>
      <w:proofErr w:type="spellStart"/>
      <w:r w:rsidRPr="004C671D">
        <w:rPr>
          <w:rFonts w:ascii="Candara" w:hAnsi="Candara"/>
        </w:rPr>
        <w:t>Flacso</w:t>
      </w:r>
      <w:proofErr w:type="spellEnd"/>
      <w:r w:rsidRPr="004C671D">
        <w:rPr>
          <w:rFonts w:ascii="Candara" w:hAnsi="Candara"/>
        </w:rPr>
        <w:t xml:space="preserve">, IDEAES/UNGSM, UNC, </w:t>
      </w:r>
      <w:proofErr w:type="spellStart"/>
      <w:r w:rsidRPr="004C671D">
        <w:rPr>
          <w:rFonts w:ascii="Candara" w:hAnsi="Candara"/>
        </w:rPr>
        <w:t>UNLa</w:t>
      </w:r>
      <w:proofErr w:type="spellEnd"/>
      <w:r w:rsidRPr="004C671D">
        <w:rPr>
          <w:rFonts w:ascii="Candara" w:hAnsi="Candara"/>
        </w:rPr>
        <w:t xml:space="preserve"> Matanza, y</w:t>
      </w:r>
      <w:r w:rsidR="00EC077F" w:rsidRPr="004C671D">
        <w:rPr>
          <w:rFonts w:ascii="Candara" w:hAnsi="Candara"/>
        </w:rPr>
        <w:t xml:space="preserve"> en nuestra casa de estudios, en el doctorado en Historia de la </w:t>
      </w:r>
      <w:proofErr w:type="spellStart"/>
      <w:r w:rsidR="00EC077F" w:rsidRPr="004C671D">
        <w:rPr>
          <w:rFonts w:ascii="Candara" w:hAnsi="Candara"/>
        </w:rPr>
        <w:t>FaHCE</w:t>
      </w:r>
      <w:proofErr w:type="spellEnd"/>
      <w:r w:rsidR="00EC077F" w:rsidRPr="004C671D">
        <w:rPr>
          <w:rFonts w:ascii="Candara" w:hAnsi="Candara"/>
        </w:rPr>
        <w:t>-</w:t>
      </w:r>
      <w:r w:rsidRPr="004C671D">
        <w:rPr>
          <w:rFonts w:ascii="Candara" w:hAnsi="Candara"/>
        </w:rPr>
        <w:t xml:space="preserve"> UNLP).</w:t>
      </w:r>
    </w:p>
    <w:p w:rsidR="00D04DF6" w:rsidRPr="004C671D" w:rsidRDefault="00120A4C" w:rsidP="00BE3D9C">
      <w:pPr>
        <w:ind w:firstLine="680"/>
        <w:jc w:val="both"/>
        <w:rPr>
          <w:rFonts w:ascii="Candara" w:hAnsi="Candara"/>
        </w:rPr>
      </w:pPr>
      <w:r w:rsidRPr="004C671D">
        <w:rPr>
          <w:rFonts w:ascii="Candara" w:hAnsi="Candara"/>
        </w:rPr>
        <w:t xml:space="preserve">Ejerció la docencia de grado en la UBA y de posgrado allí mismo así como también en </w:t>
      </w:r>
      <w:r w:rsidR="00D04DF6" w:rsidRPr="004C671D">
        <w:rPr>
          <w:rFonts w:ascii="Candara" w:hAnsi="Candara"/>
        </w:rPr>
        <w:t>Universidad de Zaragoza</w:t>
      </w:r>
      <w:r w:rsidRPr="004C671D">
        <w:rPr>
          <w:rFonts w:ascii="Candara" w:hAnsi="Candara"/>
        </w:rPr>
        <w:t xml:space="preserve">, </w:t>
      </w:r>
      <w:r w:rsidR="00D04DF6" w:rsidRPr="004C671D">
        <w:rPr>
          <w:rFonts w:ascii="Candara" w:hAnsi="Candara"/>
        </w:rPr>
        <w:t>Universidad Nacional de Luján</w:t>
      </w:r>
      <w:r w:rsidRPr="004C671D">
        <w:rPr>
          <w:rFonts w:ascii="Candara" w:hAnsi="Candara"/>
        </w:rPr>
        <w:t>, U</w:t>
      </w:r>
      <w:r w:rsidR="00D04DF6" w:rsidRPr="004C671D">
        <w:rPr>
          <w:rFonts w:ascii="Candara" w:hAnsi="Candara"/>
        </w:rPr>
        <w:t>niversidad de Mar del Plata</w:t>
      </w:r>
      <w:r w:rsidRPr="004C671D">
        <w:rPr>
          <w:rFonts w:ascii="Candara" w:hAnsi="Candara"/>
        </w:rPr>
        <w:t xml:space="preserve">, </w:t>
      </w:r>
      <w:r w:rsidR="00D04DF6" w:rsidRPr="004C671D">
        <w:rPr>
          <w:rFonts w:ascii="Candara" w:hAnsi="Candara"/>
        </w:rPr>
        <w:t>Universidad Nacional de Santa Fe</w:t>
      </w:r>
      <w:r w:rsidRPr="004C671D">
        <w:rPr>
          <w:rFonts w:ascii="Candara" w:hAnsi="Candara"/>
        </w:rPr>
        <w:t xml:space="preserve">, </w:t>
      </w:r>
      <w:r w:rsidR="00D04DF6" w:rsidRPr="004C671D">
        <w:rPr>
          <w:rFonts w:ascii="Candara" w:hAnsi="Candara"/>
        </w:rPr>
        <w:t>Universidad Nacional de La Plata</w:t>
      </w:r>
      <w:r w:rsidRPr="004C671D">
        <w:rPr>
          <w:rFonts w:ascii="Candara" w:hAnsi="Candara"/>
        </w:rPr>
        <w:t xml:space="preserve">, </w:t>
      </w:r>
      <w:r w:rsidR="00D04DF6" w:rsidRPr="004C671D">
        <w:rPr>
          <w:rFonts w:ascii="Candara" w:hAnsi="Candara"/>
        </w:rPr>
        <w:t>Universidad Nacional del Sur</w:t>
      </w:r>
      <w:r w:rsidRPr="004C671D">
        <w:rPr>
          <w:rFonts w:ascii="Candara" w:hAnsi="Candara"/>
        </w:rPr>
        <w:t xml:space="preserve">, Universidad de Neuquén, </w:t>
      </w:r>
      <w:r w:rsidR="00D04DF6" w:rsidRPr="004C671D">
        <w:rPr>
          <w:rFonts w:ascii="Candara" w:hAnsi="Candara"/>
        </w:rPr>
        <w:t>Universidad de Lanús</w:t>
      </w:r>
      <w:r w:rsidRPr="004C671D">
        <w:rPr>
          <w:rFonts w:ascii="Candara" w:hAnsi="Candara"/>
        </w:rPr>
        <w:t xml:space="preserve">, </w:t>
      </w:r>
      <w:r w:rsidR="00D04DF6" w:rsidRPr="004C671D">
        <w:rPr>
          <w:rFonts w:ascii="Candara" w:hAnsi="Candara"/>
        </w:rPr>
        <w:t>FLACSO</w:t>
      </w:r>
      <w:r w:rsidRPr="004C671D">
        <w:rPr>
          <w:rFonts w:ascii="Candara" w:hAnsi="Candara"/>
        </w:rPr>
        <w:t xml:space="preserve"> </w:t>
      </w:r>
      <w:r w:rsidR="00D04DF6" w:rsidRPr="004C671D">
        <w:rPr>
          <w:rFonts w:ascii="Candara" w:hAnsi="Candara"/>
        </w:rPr>
        <w:t>Universidad de La Pampa</w:t>
      </w:r>
      <w:r w:rsidRPr="004C671D">
        <w:rPr>
          <w:rFonts w:ascii="Candara" w:hAnsi="Candara"/>
        </w:rPr>
        <w:t xml:space="preserve">, Escuela Superior de Servicio Social de General Roca, Universidad del Salvador; y, como profesora invitada en el exterior en </w:t>
      </w:r>
      <w:proofErr w:type="spellStart"/>
      <w:r w:rsidR="00D04DF6" w:rsidRPr="004C671D">
        <w:rPr>
          <w:rFonts w:ascii="Candara" w:hAnsi="Candara"/>
        </w:rPr>
        <w:t>Universidade</w:t>
      </w:r>
      <w:proofErr w:type="spellEnd"/>
      <w:r w:rsidR="00D04DF6" w:rsidRPr="004C671D">
        <w:rPr>
          <w:rFonts w:ascii="Candara" w:hAnsi="Candara"/>
        </w:rPr>
        <w:t xml:space="preserve"> Federal de Minas Gerais</w:t>
      </w:r>
      <w:r w:rsidRPr="004C671D">
        <w:rPr>
          <w:rFonts w:ascii="Candara" w:hAnsi="Candara"/>
        </w:rPr>
        <w:t xml:space="preserve">, </w:t>
      </w:r>
      <w:proofErr w:type="spellStart"/>
      <w:r w:rsidR="00D04DF6" w:rsidRPr="004C671D">
        <w:rPr>
          <w:rFonts w:ascii="Candara" w:hAnsi="Candara"/>
        </w:rPr>
        <w:t>Un</w:t>
      </w:r>
      <w:r w:rsidRPr="004C671D">
        <w:rPr>
          <w:rFonts w:ascii="Candara" w:hAnsi="Candara"/>
        </w:rPr>
        <w:t>iversidade</w:t>
      </w:r>
      <w:proofErr w:type="spellEnd"/>
      <w:r w:rsidRPr="004C671D">
        <w:rPr>
          <w:rFonts w:ascii="Candara" w:hAnsi="Candara"/>
        </w:rPr>
        <w:t xml:space="preserve"> Federal de Pelotas, </w:t>
      </w:r>
      <w:proofErr w:type="spellStart"/>
      <w:r w:rsidRPr="004C671D">
        <w:rPr>
          <w:rFonts w:ascii="Candara" w:hAnsi="Candara"/>
        </w:rPr>
        <w:t>Univeridades</w:t>
      </w:r>
      <w:proofErr w:type="spellEnd"/>
      <w:r w:rsidRPr="004C671D">
        <w:rPr>
          <w:rFonts w:ascii="Candara" w:hAnsi="Candara"/>
        </w:rPr>
        <w:t xml:space="preserve"> de </w:t>
      </w:r>
      <w:r w:rsidR="00D04DF6" w:rsidRPr="004C671D">
        <w:rPr>
          <w:rFonts w:ascii="Candara" w:hAnsi="Candara"/>
        </w:rPr>
        <w:t xml:space="preserve">Belo Horizonte </w:t>
      </w:r>
      <w:r w:rsidRPr="004C671D">
        <w:rPr>
          <w:rFonts w:ascii="Candara" w:hAnsi="Candara"/>
        </w:rPr>
        <w:t>–</w:t>
      </w:r>
      <w:r w:rsidR="00D04DF6" w:rsidRPr="004C671D">
        <w:rPr>
          <w:rFonts w:ascii="Candara" w:hAnsi="Candara"/>
        </w:rPr>
        <w:t xml:space="preserve"> Brasil</w:t>
      </w:r>
      <w:r w:rsidRPr="004C671D">
        <w:rPr>
          <w:rFonts w:ascii="Candara" w:hAnsi="Candara"/>
        </w:rPr>
        <w:t xml:space="preserve">, </w:t>
      </w:r>
      <w:proofErr w:type="spellStart"/>
      <w:r w:rsidR="00D04DF6" w:rsidRPr="004C671D">
        <w:rPr>
          <w:rFonts w:ascii="Candara" w:hAnsi="Candara"/>
        </w:rPr>
        <w:t>Universidade</w:t>
      </w:r>
      <w:proofErr w:type="spellEnd"/>
      <w:r w:rsidR="00D04DF6" w:rsidRPr="004C671D">
        <w:rPr>
          <w:rFonts w:ascii="Candara" w:hAnsi="Candara"/>
        </w:rPr>
        <w:t xml:space="preserve"> Católica de Minas Gerais</w:t>
      </w:r>
      <w:r w:rsidRPr="004C671D">
        <w:rPr>
          <w:rFonts w:ascii="Candara" w:hAnsi="Candara"/>
        </w:rPr>
        <w:t xml:space="preserve">, Maestría en Estudios de Género – Facultad de Humanidades – Universidad de Chile; </w:t>
      </w:r>
      <w:r w:rsidR="00D04DF6" w:rsidRPr="004C671D">
        <w:rPr>
          <w:rFonts w:ascii="Candara" w:hAnsi="Candara"/>
        </w:rPr>
        <w:t>Cátedra Horacio Flores de la Peña – UAM Xochimilco – México - Maestría en Estudios de la Mujer – Doctorado en Ciencias Sociales</w:t>
      </w:r>
      <w:r w:rsidR="00EC077F" w:rsidRPr="004C671D">
        <w:rPr>
          <w:rFonts w:ascii="Candara" w:hAnsi="Candara"/>
        </w:rPr>
        <w:t>.</w:t>
      </w:r>
    </w:p>
    <w:p w:rsidR="00BE3D9C" w:rsidRDefault="00BE3D9C" w:rsidP="00BE3D9C">
      <w:pPr>
        <w:ind w:firstLine="680"/>
        <w:jc w:val="both"/>
        <w:rPr>
          <w:rFonts w:ascii="Candara" w:hAnsi="Candara"/>
        </w:rPr>
      </w:pPr>
      <w:r w:rsidRPr="004C671D">
        <w:rPr>
          <w:rFonts w:ascii="Candara" w:hAnsi="Candara"/>
        </w:rPr>
        <w:t>En los últimos años, fueron</w:t>
      </w:r>
      <w:r w:rsidR="00A32565" w:rsidRPr="004C671D">
        <w:rPr>
          <w:rFonts w:ascii="Candara" w:hAnsi="Candara"/>
        </w:rPr>
        <w:t xml:space="preserve"> </w:t>
      </w:r>
      <w:r w:rsidRPr="004C671D">
        <w:rPr>
          <w:rFonts w:ascii="Candara" w:hAnsi="Candara"/>
        </w:rPr>
        <w:t xml:space="preserve">tiempos de reconocimientos a su trayectoria a través de premios y laudatorios. Los más recientes son </w:t>
      </w:r>
      <w:r w:rsidRPr="0030180B">
        <w:rPr>
          <w:rFonts w:ascii="Candara" w:hAnsi="Candara"/>
        </w:rPr>
        <w:t>los Honoris Causa</w:t>
      </w:r>
      <w:r w:rsidRPr="004C671D">
        <w:rPr>
          <w:rFonts w:ascii="Candara" w:hAnsi="Candara"/>
        </w:rPr>
        <w:t xml:space="preserve"> otorgados por las universidades nacionales de Mar del Plata (2018), Córdoba (2018) y Rosario (2019), el Premio </w:t>
      </w:r>
      <w:proofErr w:type="spellStart"/>
      <w:r w:rsidRPr="004C671D">
        <w:rPr>
          <w:rFonts w:ascii="Candara" w:hAnsi="Candara"/>
        </w:rPr>
        <w:t>Konex</w:t>
      </w:r>
      <w:proofErr w:type="spellEnd"/>
      <w:r w:rsidRPr="004C671D">
        <w:rPr>
          <w:rFonts w:ascii="Candara" w:hAnsi="Candara"/>
        </w:rPr>
        <w:t xml:space="preserve"> (2016), con el que se inauguró la nueva categoría Estudios </w:t>
      </w:r>
      <w:r w:rsidRPr="004C671D">
        <w:rPr>
          <w:rFonts w:ascii="Candara" w:hAnsi="Candara"/>
        </w:rPr>
        <w:lastRenderedPageBreak/>
        <w:t>de Género dentro de las Humanidades, el Premio Sarmiento del Senado Nacional (2018), la designación como Profesora Honoraria de la Universid</w:t>
      </w:r>
      <w:r w:rsidR="00EC077F" w:rsidRPr="004C671D">
        <w:rPr>
          <w:rFonts w:ascii="Candara" w:hAnsi="Candara"/>
        </w:rPr>
        <w:t xml:space="preserve">ad Nacional de La Pampa (2017). Entre los premios, cabe mencionar, </w:t>
      </w:r>
      <w:r w:rsidRPr="004C671D">
        <w:rPr>
          <w:rFonts w:ascii="Candara" w:hAnsi="Candara"/>
        </w:rPr>
        <w:t>el Premio Latinoamericano y Caribeño CLACSO 50 años (2017), el Premio Excelencia Académica Universidad de Buenos Aires (2015) y el Reconocimiento del Centro Nacional de Investigación sobre Evo</w:t>
      </w:r>
      <w:r w:rsidR="00EC077F" w:rsidRPr="004C671D">
        <w:rPr>
          <w:rFonts w:ascii="Candara" w:hAnsi="Candara"/>
        </w:rPr>
        <w:t xml:space="preserve">lución Humana de Burgos (2012), </w:t>
      </w:r>
      <w:r w:rsidRPr="004C671D">
        <w:rPr>
          <w:rFonts w:ascii="Candara" w:hAnsi="Candara"/>
        </w:rPr>
        <w:t xml:space="preserve">Premio Margarita de Ponce otorgado por la Unión de Mujeres Argentinas (2006), el Premio Agenda de las Mujeres (2008), el Premio Dignidad (2012) otorgado por las Asamblea Permanente por los Derechos Humanos, la designación como Miembro Honorario por la Asociación Iberoamericana de Filosofía Práctica (2012) y por la Asociación Latinoamericana e Ibérica de Historia Social (2015), el Premio “Eugenia Sacerdote de </w:t>
      </w:r>
      <w:proofErr w:type="spellStart"/>
      <w:r w:rsidRPr="004C671D">
        <w:rPr>
          <w:rFonts w:ascii="Candara" w:hAnsi="Candara"/>
        </w:rPr>
        <w:t>Listig</w:t>
      </w:r>
      <w:proofErr w:type="spellEnd"/>
      <w:r w:rsidRPr="004C671D">
        <w:rPr>
          <w:rFonts w:ascii="Candara" w:hAnsi="Candara"/>
        </w:rPr>
        <w:t xml:space="preserve">”, por el Foro Nacional Interdisciplinario de Mujeres en Ciencia, Tecnología y Sociedad (2016). Dora </w:t>
      </w:r>
      <w:r w:rsidR="00EC077F" w:rsidRPr="004C671D">
        <w:rPr>
          <w:rFonts w:ascii="Candara" w:hAnsi="Candara"/>
        </w:rPr>
        <w:t xml:space="preserve">Barrancos </w:t>
      </w:r>
      <w:r w:rsidRPr="004C671D">
        <w:rPr>
          <w:rFonts w:ascii="Candara" w:hAnsi="Candara"/>
        </w:rPr>
        <w:t>recoge, así, premios internacionales y nacionales que reconocen la estatura de la proyección de su labor intelectual y política.</w:t>
      </w:r>
    </w:p>
    <w:p w:rsidR="00191E98" w:rsidRPr="00191E98" w:rsidRDefault="00191E98" w:rsidP="00191E98">
      <w:pPr>
        <w:ind w:firstLine="708"/>
        <w:jc w:val="both"/>
        <w:rPr>
          <w:rFonts w:ascii="Candara" w:hAnsi="Candara"/>
        </w:rPr>
      </w:pPr>
      <w:r>
        <w:rPr>
          <w:rFonts w:ascii="Candara" w:hAnsi="Candara"/>
        </w:rPr>
        <w:t>Dora Barrancos reúne</w:t>
      </w:r>
      <w:r w:rsidR="00A720EB">
        <w:rPr>
          <w:rFonts w:ascii="Candara" w:hAnsi="Candara"/>
        </w:rPr>
        <w:t>,</w:t>
      </w:r>
      <w:r>
        <w:rPr>
          <w:rFonts w:ascii="Candara" w:hAnsi="Candara"/>
        </w:rPr>
        <w:t xml:space="preserve"> e</w:t>
      </w:r>
      <w:r w:rsidRPr="00191E98">
        <w:rPr>
          <w:rFonts w:ascii="Candara" w:hAnsi="Candara"/>
        </w:rPr>
        <w:t xml:space="preserve">n su trayectoria </w:t>
      </w:r>
      <w:r>
        <w:rPr>
          <w:rFonts w:ascii="Candara" w:hAnsi="Candara"/>
        </w:rPr>
        <w:t xml:space="preserve">docente y de investigación, </w:t>
      </w:r>
      <w:r w:rsidRPr="00191E98">
        <w:rPr>
          <w:rFonts w:ascii="Candara" w:hAnsi="Candara"/>
        </w:rPr>
        <w:t>el rigor interpretativo del conocimiento científico con un profundo compromiso con la dignidad humana</w:t>
      </w:r>
      <w:r>
        <w:rPr>
          <w:rFonts w:ascii="Candara" w:hAnsi="Candara"/>
        </w:rPr>
        <w:t>,</w:t>
      </w:r>
      <w:r w:rsidRPr="00191E98">
        <w:rPr>
          <w:rFonts w:ascii="Candara" w:hAnsi="Candara"/>
        </w:rPr>
        <w:t xml:space="preserve"> </w:t>
      </w:r>
      <w:r>
        <w:rPr>
          <w:rFonts w:ascii="Candara" w:hAnsi="Candara"/>
        </w:rPr>
        <w:t>la justicia</w:t>
      </w:r>
      <w:r w:rsidRPr="00191E98">
        <w:rPr>
          <w:rFonts w:ascii="Candara" w:hAnsi="Candara"/>
        </w:rPr>
        <w:t xml:space="preserve"> y la equidad, </w:t>
      </w:r>
      <w:r>
        <w:rPr>
          <w:rFonts w:ascii="Candara" w:hAnsi="Candara"/>
        </w:rPr>
        <w:t xml:space="preserve">habiendo desplegado durante años estudios acerca de </w:t>
      </w:r>
      <w:r w:rsidRPr="00191E98">
        <w:rPr>
          <w:rFonts w:ascii="Candara" w:hAnsi="Candara"/>
        </w:rPr>
        <w:t>la vida cultural y educativa de las clases trabajadoras</w:t>
      </w:r>
      <w:r w:rsidR="00A720EB">
        <w:rPr>
          <w:rFonts w:ascii="Candara" w:hAnsi="Candara"/>
        </w:rPr>
        <w:t>; y,</w:t>
      </w:r>
      <w:r w:rsidRPr="00191E98">
        <w:rPr>
          <w:rFonts w:ascii="Candara" w:hAnsi="Candara"/>
        </w:rPr>
        <w:t xml:space="preserve"> muy especialmente</w:t>
      </w:r>
      <w:r w:rsidR="00A720EB">
        <w:rPr>
          <w:rFonts w:ascii="Candara" w:hAnsi="Candara"/>
        </w:rPr>
        <w:t>,</w:t>
      </w:r>
      <w:r w:rsidRPr="00191E98">
        <w:rPr>
          <w:rFonts w:ascii="Candara" w:hAnsi="Candara"/>
        </w:rPr>
        <w:t xml:space="preserve"> ha indagado la condición de las mujeres y las sexualidades disidentes en diferentes temporalidades.</w:t>
      </w:r>
    </w:p>
    <w:p w:rsidR="00191E98" w:rsidRPr="00191E98" w:rsidRDefault="00052302" w:rsidP="00191E98">
      <w:pPr>
        <w:ind w:firstLine="708"/>
        <w:jc w:val="both"/>
        <w:rPr>
          <w:rFonts w:ascii="Candara" w:hAnsi="Candara"/>
        </w:rPr>
      </w:pPr>
      <w:r>
        <w:rPr>
          <w:rFonts w:ascii="Candara" w:hAnsi="Candara"/>
        </w:rPr>
        <w:t xml:space="preserve">Nos honrará contar con su nombre entre las personas que han recibido este título de parte de nuestra Universidad. </w:t>
      </w:r>
      <w:r w:rsidR="00191E98" w:rsidRPr="00191E98">
        <w:rPr>
          <w:rFonts w:ascii="Candara" w:hAnsi="Candara"/>
        </w:rPr>
        <w:t>Esta propuesta</w:t>
      </w:r>
      <w:r>
        <w:rPr>
          <w:rFonts w:ascii="Candara" w:hAnsi="Candara"/>
        </w:rPr>
        <w:t>, asimismo,</w:t>
      </w:r>
      <w:r w:rsidR="00191E98" w:rsidRPr="00191E98">
        <w:rPr>
          <w:rFonts w:ascii="Candara" w:hAnsi="Candara"/>
        </w:rPr>
        <w:t xml:space="preserve"> no hace más que distinguirla por su reconocida labor en el campo Científico y Tecnológico y </w:t>
      </w:r>
      <w:r w:rsidR="004E363C">
        <w:rPr>
          <w:rFonts w:ascii="Candara" w:hAnsi="Candara"/>
        </w:rPr>
        <w:t xml:space="preserve">por </w:t>
      </w:r>
      <w:r w:rsidR="00191E98" w:rsidRPr="00191E98">
        <w:rPr>
          <w:rFonts w:ascii="Candara" w:hAnsi="Candara"/>
        </w:rPr>
        <w:t xml:space="preserve">su participación como referencia insoslayable en las luchas y reivindicaciones del movimiento feminista contemporáneo en nuestro país y la región. </w:t>
      </w:r>
    </w:p>
    <w:p w:rsidR="00DF5BC5" w:rsidRDefault="00DF5BC5" w:rsidP="00191E98">
      <w:pPr>
        <w:ind w:firstLine="708"/>
        <w:jc w:val="both"/>
        <w:rPr>
          <w:rFonts w:ascii="Candara" w:hAnsi="Candara"/>
        </w:rPr>
      </w:pPr>
    </w:p>
    <w:p w:rsidR="00526815" w:rsidRDefault="00526815">
      <w:pPr>
        <w:widowControl/>
        <w:spacing w:after="200" w:line="276" w:lineRule="auto"/>
        <w:rPr>
          <w:rFonts w:ascii="Candara" w:hAnsi="Candara"/>
        </w:rPr>
      </w:pPr>
      <w:r>
        <w:rPr>
          <w:rFonts w:ascii="Candara" w:hAnsi="Candara"/>
        </w:rPr>
        <w:br w:type="page"/>
      </w:r>
    </w:p>
    <w:p w:rsidR="00526815" w:rsidRDefault="00526815" w:rsidP="000C5B6D">
      <w:pPr>
        <w:widowControl/>
        <w:pBdr>
          <w:top w:val="nil"/>
          <w:left w:val="nil"/>
          <w:bottom w:val="nil"/>
          <w:right w:val="nil"/>
          <w:between w:val="nil"/>
        </w:pBdr>
        <w:jc w:val="both"/>
        <w:rPr>
          <w:rFonts w:ascii="Candara" w:hAnsi="Candara"/>
        </w:rPr>
      </w:pPr>
      <w:r>
        <w:rPr>
          <w:rFonts w:ascii="Candara" w:hAnsi="Candara"/>
        </w:rPr>
        <w:lastRenderedPageBreak/>
        <w:t xml:space="preserve">Adhesiones a la </w:t>
      </w:r>
      <w:r w:rsidR="000C5B6D">
        <w:rPr>
          <w:rFonts w:ascii="Candara" w:hAnsi="Candara"/>
        </w:rPr>
        <w:t>s</w:t>
      </w:r>
      <w:r w:rsidR="000C5B6D" w:rsidRPr="000C5B6D">
        <w:rPr>
          <w:rFonts w:ascii="Candara" w:hAnsi="Candara"/>
        </w:rPr>
        <w:t>olicitud de distinguir con el Título de Doctora Honoris Causa a Dora Barrancos</w:t>
      </w:r>
      <w:r w:rsidR="000C5B6D">
        <w:rPr>
          <w:rFonts w:ascii="Candara" w:hAnsi="Candara"/>
        </w:rPr>
        <w:t>.</w:t>
      </w:r>
    </w:p>
    <w:tbl>
      <w:tblPr>
        <w:tblStyle w:val="Tablaconcuadrcula"/>
        <w:tblW w:w="0" w:type="auto"/>
        <w:tblLook w:val="04A0" w:firstRow="1" w:lastRow="0" w:firstColumn="1" w:lastColumn="0" w:noHBand="0" w:noVBand="1"/>
      </w:tblPr>
      <w:tblGrid>
        <w:gridCol w:w="4319"/>
        <w:gridCol w:w="4319"/>
      </w:tblGrid>
      <w:tr w:rsidR="00526815" w:rsidTr="00526815">
        <w:tc>
          <w:tcPr>
            <w:tcW w:w="4319" w:type="dxa"/>
          </w:tcPr>
          <w:p w:rsidR="00526815" w:rsidRDefault="00526815" w:rsidP="00526815">
            <w:pPr>
              <w:jc w:val="both"/>
              <w:rPr>
                <w:rFonts w:ascii="Candara" w:hAnsi="Candara"/>
              </w:rPr>
            </w:pPr>
            <w:r>
              <w:rPr>
                <w:rFonts w:ascii="Candara" w:hAnsi="Candara"/>
              </w:rPr>
              <w:t>Firma</w:t>
            </w:r>
            <w:r>
              <w:rPr>
                <w:rFonts w:ascii="Candara" w:hAnsi="Candara"/>
              </w:rPr>
              <w:tab/>
            </w:r>
          </w:p>
        </w:tc>
        <w:tc>
          <w:tcPr>
            <w:tcW w:w="4319" w:type="dxa"/>
          </w:tcPr>
          <w:p w:rsidR="00526815" w:rsidRDefault="00526815" w:rsidP="00526815">
            <w:pPr>
              <w:jc w:val="both"/>
              <w:rPr>
                <w:rFonts w:ascii="Candara" w:hAnsi="Candara"/>
              </w:rPr>
            </w:pPr>
            <w:r>
              <w:rPr>
                <w:rFonts w:ascii="Candara" w:hAnsi="Candara"/>
              </w:rPr>
              <w:t>Aclaración nombre y apellido</w:t>
            </w: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r w:rsidR="00526815" w:rsidTr="00526815">
        <w:tc>
          <w:tcPr>
            <w:tcW w:w="4319" w:type="dxa"/>
          </w:tcPr>
          <w:p w:rsidR="00526815" w:rsidRDefault="00526815" w:rsidP="00526815">
            <w:pPr>
              <w:jc w:val="both"/>
              <w:rPr>
                <w:rFonts w:ascii="Candara" w:hAnsi="Candara"/>
              </w:rPr>
            </w:pPr>
          </w:p>
        </w:tc>
        <w:tc>
          <w:tcPr>
            <w:tcW w:w="4319" w:type="dxa"/>
          </w:tcPr>
          <w:p w:rsidR="00526815" w:rsidRDefault="00526815" w:rsidP="00526815">
            <w:pPr>
              <w:jc w:val="both"/>
              <w:rPr>
                <w:rFonts w:ascii="Candara" w:hAnsi="Candara"/>
              </w:rPr>
            </w:pPr>
          </w:p>
        </w:tc>
      </w:tr>
    </w:tbl>
    <w:p w:rsidR="00526815" w:rsidRDefault="000C5B6D" w:rsidP="000C5B6D">
      <w:pPr>
        <w:widowControl/>
        <w:pBdr>
          <w:top w:val="nil"/>
          <w:left w:val="nil"/>
          <w:bottom w:val="nil"/>
          <w:right w:val="nil"/>
          <w:between w:val="nil"/>
        </w:pBdr>
        <w:jc w:val="both"/>
        <w:rPr>
          <w:rFonts w:ascii="Candara" w:hAnsi="Candara"/>
        </w:rPr>
      </w:pPr>
      <w:r>
        <w:rPr>
          <w:rFonts w:ascii="Candara" w:hAnsi="Candara"/>
        </w:rPr>
        <w:lastRenderedPageBreak/>
        <w:t>Adhesiones a la s</w:t>
      </w:r>
      <w:r w:rsidRPr="000C5B6D">
        <w:rPr>
          <w:rFonts w:ascii="Candara" w:hAnsi="Candara"/>
        </w:rPr>
        <w:t>olicitud de distinguir con el Título de Doctora Honoris Causa a Dora Barrancos</w:t>
      </w:r>
      <w:r>
        <w:rPr>
          <w:rFonts w:ascii="Candara" w:hAnsi="Candara"/>
        </w:rPr>
        <w:t>.</w:t>
      </w:r>
      <w:r w:rsidR="00526815">
        <w:rPr>
          <w:rFonts w:ascii="Candara" w:hAnsi="Candara"/>
        </w:rPr>
        <w:tab/>
      </w:r>
      <w:r w:rsidR="00526815">
        <w:rPr>
          <w:rFonts w:ascii="Candara" w:hAnsi="Candara"/>
        </w:rPr>
        <w:tab/>
      </w:r>
      <w:r w:rsidR="00526815">
        <w:rPr>
          <w:rFonts w:ascii="Candara" w:hAnsi="Candara"/>
        </w:rPr>
        <w:tab/>
      </w:r>
    </w:p>
    <w:tbl>
      <w:tblPr>
        <w:tblStyle w:val="Tablaconcuadrcula"/>
        <w:tblW w:w="0" w:type="auto"/>
        <w:tblLook w:val="04A0" w:firstRow="1" w:lastRow="0" w:firstColumn="1" w:lastColumn="0" w:noHBand="0" w:noVBand="1"/>
      </w:tblPr>
      <w:tblGrid>
        <w:gridCol w:w="4319"/>
        <w:gridCol w:w="4319"/>
      </w:tblGrid>
      <w:tr w:rsidR="00526815" w:rsidTr="00A106CB">
        <w:tc>
          <w:tcPr>
            <w:tcW w:w="4319" w:type="dxa"/>
          </w:tcPr>
          <w:p w:rsidR="00526815" w:rsidRDefault="00526815" w:rsidP="00A106CB">
            <w:pPr>
              <w:jc w:val="both"/>
              <w:rPr>
                <w:rFonts w:ascii="Candara" w:hAnsi="Candara"/>
              </w:rPr>
            </w:pPr>
            <w:r>
              <w:rPr>
                <w:rFonts w:ascii="Candara" w:hAnsi="Candara"/>
              </w:rPr>
              <w:t>Firma</w:t>
            </w:r>
            <w:r>
              <w:rPr>
                <w:rFonts w:ascii="Candara" w:hAnsi="Candara"/>
              </w:rPr>
              <w:tab/>
            </w:r>
          </w:p>
        </w:tc>
        <w:tc>
          <w:tcPr>
            <w:tcW w:w="4319" w:type="dxa"/>
          </w:tcPr>
          <w:p w:rsidR="00526815" w:rsidRDefault="00526815" w:rsidP="00A106CB">
            <w:pPr>
              <w:jc w:val="both"/>
              <w:rPr>
                <w:rFonts w:ascii="Candara" w:hAnsi="Candara"/>
              </w:rPr>
            </w:pPr>
            <w:r>
              <w:rPr>
                <w:rFonts w:ascii="Candara" w:hAnsi="Candara"/>
              </w:rPr>
              <w:t>Aclaración nombre y apellido</w:t>
            </w: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bl>
    <w:p w:rsidR="00526815" w:rsidRDefault="000C5B6D" w:rsidP="000C5B6D">
      <w:pPr>
        <w:widowControl/>
        <w:pBdr>
          <w:top w:val="nil"/>
          <w:left w:val="nil"/>
          <w:bottom w:val="nil"/>
          <w:right w:val="nil"/>
          <w:between w:val="nil"/>
        </w:pBdr>
        <w:jc w:val="both"/>
        <w:rPr>
          <w:rFonts w:ascii="Candara" w:hAnsi="Candara"/>
        </w:rPr>
      </w:pPr>
      <w:r>
        <w:rPr>
          <w:rFonts w:ascii="Candara" w:hAnsi="Candara"/>
        </w:rPr>
        <w:lastRenderedPageBreak/>
        <w:t>Adhesiones a la s</w:t>
      </w:r>
      <w:r w:rsidRPr="000C5B6D">
        <w:rPr>
          <w:rFonts w:ascii="Candara" w:hAnsi="Candara"/>
        </w:rPr>
        <w:t>olicitud de distinguir con el Título de Doctora Honoris Causa a Dora Barrancos</w:t>
      </w:r>
      <w:r>
        <w:rPr>
          <w:rFonts w:ascii="Candara" w:hAnsi="Candara"/>
        </w:rPr>
        <w:t>.</w:t>
      </w:r>
      <w:r w:rsidR="00526815">
        <w:rPr>
          <w:rFonts w:ascii="Candara" w:hAnsi="Candara"/>
        </w:rPr>
        <w:tab/>
      </w:r>
      <w:r w:rsidR="00526815">
        <w:rPr>
          <w:rFonts w:ascii="Candara" w:hAnsi="Candara"/>
        </w:rPr>
        <w:tab/>
      </w:r>
    </w:p>
    <w:tbl>
      <w:tblPr>
        <w:tblStyle w:val="Tablaconcuadrcula"/>
        <w:tblW w:w="0" w:type="auto"/>
        <w:tblLook w:val="04A0" w:firstRow="1" w:lastRow="0" w:firstColumn="1" w:lastColumn="0" w:noHBand="0" w:noVBand="1"/>
      </w:tblPr>
      <w:tblGrid>
        <w:gridCol w:w="4319"/>
        <w:gridCol w:w="4319"/>
      </w:tblGrid>
      <w:tr w:rsidR="00526815" w:rsidTr="00A106CB">
        <w:tc>
          <w:tcPr>
            <w:tcW w:w="4319" w:type="dxa"/>
          </w:tcPr>
          <w:p w:rsidR="00526815" w:rsidRDefault="00526815" w:rsidP="00A106CB">
            <w:pPr>
              <w:jc w:val="both"/>
              <w:rPr>
                <w:rFonts w:ascii="Candara" w:hAnsi="Candara"/>
              </w:rPr>
            </w:pPr>
            <w:r>
              <w:rPr>
                <w:rFonts w:ascii="Candara" w:hAnsi="Candara"/>
              </w:rPr>
              <w:t>Firma</w:t>
            </w:r>
            <w:r>
              <w:rPr>
                <w:rFonts w:ascii="Candara" w:hAnsi="Candara"/>
              </w:rPr>
              <w:tab/>
            </w:r>
          </w:p>
        </w:tc>
        <w:tc>
          <w:tcPr>
            <w:tcW w:w="4319" w:type="dxa"/>
          </w:tcPr>
          <w:p w:rsidR="00526815" w:rsidRDefault="00526815" w:rsidP="00A106CB">
            <w:pPr>
              <w:jc w:val="both"/>
              <w:rPr>
                <w:rFonts w:ascii="Candara" w:hAnsi="Candara"/>
              </w:rPr>
            </w:pPr>
            <w:r>
              <w:rPr>
                <w:rFonts w:ascii="Candara" w:hAnsi="Candara"/>
              </w:rPr>
              <w:t>Aclaración nombre y apellido</w:t>
            </w: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r w:rsidR="00526815" w:rsidTr="00A106CB">
        <w:tc>
          <w:tcPr>
            <w:tcW w:w="4319" w:type="dxa"/>
          </w:tcPr>
          <w:p w:rsidR="00526815" w:rsidRDefault="00526815" w:rsidP="00A106CB">
            <w:pPr>
              <w:jc w:val="both"/>
              <w:rPr>
                <w:rFonts w:ascii="Candara" w:hAnsi="Candara"/>
              </w:rPr>
            </w:pPr>
          </w:p>
        </w:tc>
        <w:tc>
          <w:tcPr>
            <w:tcW w:w="4319" w:type="dxa"/>
          </w:tcPr>
          <w:p w:rsidR="00526815" w:rsidRDefault="00526815" w:rsidP="00A106CB">
            <w:pPr>
              <w:jc w:val="both"/>
              <w:rPr>
                <w:rFonts w:ascii="Candara" w:hAnsi="Candara"/>
              </w:rPr>
            </w:pPr>
          </w:p>
        </w:tc>
      </w:tr>
    </w:tbl>
    <w:p w:rsidR="00526815" w:rsidRPr="004C671D" w:rsidRDefault="00526815" w:rsidP="00742FBE">
      <w:pPr>
        <w:pBdr>
          <w:top w:val="nil"/>
          <w:left w:val="nil"/>
          <w:bottom w:val="nil"/>
          <w:right w:val="nil"/>
          <w:between w:val="nil"/>
        </w:pBdr>
        <w:jc w:val="both"/>
        <w:rPr>
          <w:rFonts w:ascii="Candara" w:hAnsi="Candara"/>
        </w:rPr>
      </w:pPr>
    </w:p>
    <w:sectPr w:rsidR="00526815" w:rsidRPr="004C671D">
      <w:footerReference w:type="default" r:id="rId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4D" w:rsidRDefault="00AB794D" w:rsidP="00BE3D9C">
      <w:pPr>
        <w:spacing w:line="240" w:lineRule="auto"/>
      </w:pPr>
      <w:r>
        <w:separator/>
      </w:r>
    </w:p>
  </w:endnote>
  <w:endnote w:type="continuationSeparator" w:id="0">
    <w:p w:rsidR="00AB794D" w:rsidRDefault="00AB794D" w:rsidP="00BE3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06011"/>
      <w:docPartObj>
        <w:docPartGallery w:val="Page Numbers (Bottom of Page)"/>
        <w:docPartUnique/>
      </w:docPartObj>
    </w:sdtPr>
    <w:sdtEndPr/>
    <w:sdtContent>
      <w:p w:rsidR="004C671D" w:rsidRDefault="004C671D">
        <w:pPr>
          <w:pStyle w:val="Piedepgina"/>
          <w:jc w:val="right"/>
        </w:pPr>
        <w:r>
          <w:fldChar w:fldCharType="begin"/>
        </w:r>
        <w:r>
          <w:instrText>PAGE   \* MERGEFORMAT</w:instrText>
        </w:r>
        <w:r>
          <w:fldChar w:fldCharType="separate"/>
        </w:r>
        <w:r w:rsidR="00742FBE" w:rsidRPr="00742FBE">
          <w:rPr>
            <w:noProof/>
            <w:lang w:val="es-ES"/>
          </w:rPr>
          <w:t>1</w:t>
        </w:r>
        <w:r>
          <w:fldChar w:fldCharType="end"/>
        </w:r>
      </w:p>
    </w:sdtContent>
  </w:sdt>
  <w:p w:rsidR="004C671D" w:rsidRDefault="004C67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4D" w:rsidRDefault="00AB794D" w:rsidP="00BE3D9C">
      <w:pPr>
        <w:spacing w:line="240" w:lineRule="auto"/>
      </w:pPr>
      <w:r>
        <w:separator/>
      </w:r>
    </w:p>
  </w:footnote>
  <w:footnote w:type="continuationSeparator" w:id="0">
    <w:p w:rsidR="00AB794D" w:rsidRDefault="00AB794D" w:rsidP="00BE3D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9C"/>
    <w:rsid w:val="00052302"/>
    <w:rsid w:val="000820DC"/>
    <w:rsid w:val="000B54FF"/>
    <w:rsid w:val="000C5B6D"/>
    <w:rsid w:val="000D6DC8"/>
    <w:rsid w:val="000E1DED"/>
    <w:rsid w:val="00120A4C"/>
    <w:rsid w:val="00152183"/>
    <w:rsid w:val="00191E98"/>
    <w:rsid w:val="001C0427"/>
    <w:rsid w:val="00224620"/>
    <w:rsid w:val="0030180B"/>
    <w:rsid w:val="003A2157"/>
    <w:rsid w:val="004C671D"/>
    <w:rsid w:val="004E363C"/>
    <w:rsid w:val="00526815"/>
    <w:rsid w:val="00703BA1"/>
    <w:rsid w:val="007265DA"/>
    <w:rsid w:val="00734E21"/>
    <w:rsid w:val="00742FBE"/>
    <w:rsid w:val="00797CBA"/>
    <w:rsid w:val="007B6100"/>
    <w:rsid w:val="008D56BA"/>
    <w:rsid w:val="00932E1B"/>
    <w:rsid w:val="009B4558"/>
    <w:rsid w:val="00A32565"/>
    <w:rsid w:val="00A720EB"/>
    <w:rsid w:val="00AB794D"/>
    <w:rsid w:val="00B20E09"/>
    <w:rsid w:val="00BE3D9C"/>
    <w:rsid w:val="00D04DF6"/>
    <w:rsid w:val="00D415C8"/>
    <w:rsid w:val="00DF5BC5"/>
    <w:rsid w:val="00EA5197"/>
    <w:rsid w:val="00EC077F"/>
    <w:rsid w:val="00F373CB"/>
    <w:rsid w:val="00F73E2A"/>
    <w:rsid w:val="00F745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D9C"/>
    <w:pPr>
      <w:widowControl w:val="0"/>
      <w:spacing w:after="0" w:line="360" w:lineRule="auto"/>
    </w:pPr>
    <w:rPr>
      <w:rFonts w:ascii="Times New Roman" w:eastAsia="Times New Roman" w:hAnsi="Times New Roman" w:cs="Times New Roman"/>
      <w:sz w:val="24"/>
      <w:szCs w:val="24"/>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671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671D"/>
    <w:rPr>
      <w:rFonts w:ascii="Times New Roman" w:eastAsia="Times New Roman" w:hAnsi="Times New Roman" w:cs="Times New Roman"/>
      <w:sz w:val="24"/>
      <w:szCs w:val="24"/>
      <w:lang w:val="es-ES_tradnl" w:eastAsia="es-AR"/>
    </w:rPr>
  </w:style>
  <w:style w:type="paragraph" w:styleId="Piedepgina">
    <w:name w:val="footer"/>
    <w:basedOn w:val="Normal"/>
    <w:link w:val="PiedepginaCar"/>
    <w:uiPriority w:val="99"/>
    <w:unhideWhenUsed/>
    <w:rsid w:val="004C671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671D"/>
    <w:rPr>
      <w:rFonts w:ascii="Times New Roman" w:eastAsia="Times New Roman" w:hAnsi="Times New Roman" w:cs="Times New Roman"/>
      <w:sz w:val="24"/>
      <w:szCs w:val="24"/>
      <w:lang w:val="es-ES_tradnl" w:eastAsia="es-AR"/>
    </w:rPr>
  </w:style>
  <w:style w:type="table" w:styleId="Tablaconcuadrcula">
    <w:name w:val="Table Grid"/>
    <w:basedOn w:val="Tablanormal"/>
    <w:uiPriority w:val="59"/>
    <w:rsid w:val="0052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3D9C"/>
    <w:pPr>
      <w:widowControl w:val="0"/>
      <w:spacing w:after="0" w:line="360" w:lineRule="auto"/>
    </w:pPr>
    <w:rPr>
      <w:rFonts w:ascii="Times New Roman" w:eastAsia="Times New Roman" w:hAnsi="Times New Roman" w:cs="Times New Roman"/>
      <w:sz w:val="24"/>
      <w:szCs w:val="24"/>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671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C671D"/>
    <w:rPr>
      <w:rFonts w:ascii="Times New Roman" w:eastAsia="Times New Roman" w:hAnsi="Times New Roman" w:cs="Times New Roman"/>
      <w:sz w:val="24"/>
      <w:szCs w:val="24"/>
      <w:lang w:val="es-ES_tradnl" w:eastAsia="es-AR"/>
    </w:rPr>
  </w:style>
  <w:style w:type="paragraph" w:styleId="Piedepgina">
    <w:name w:val="footer"/>
    <w:basedOn w:val="Normal"/>
    <w:link w:val="PiedepginaCar"/>
    <w:uiPriority w:val="99"/>
    <w:unhideWhenUsed/>
    <w:rsid w:val="004C671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C671D"/>
    <w:rPr>
      <w:rFonts w:ascii="Times New Roman" w:eastAsia="Times New Roman" w:hAnsi="Times New Roman" w:cs="Times New Roman"/>
      <w:sz w:val="24"/>
      <w:szCs w:val="24"/>
      <w:lang w:val="es-ES_tradnl" w:eastAsia="es-AR"/>
    </w:rPr>
  </w:style>
  <w:style w:type="table" w:styleId="Tablaconcuadrcula">
    <w:name w:val="Table Grid"/>
    <w:basedOn w:val="Tablanormal"/>
    <w:uiPriority w:val="59"/>
    <w:rsid w:val="0052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9112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dc:creator>
  <cp:lastModifiedBy>Indi</cp:lastModifiedBy>
  <cp:revision>2</cp:revision>
  <dcterms:created xsi:type="dcterms:W3CDTF">2019-10-30T05:02:00Z</dcterms:created>
  <dcterms:modified xsi:type="dcterms:W3CDTF">2019-10-30T05:02:00Z</dcterms:modified>
</cp:coreProperties>
</file>